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DE868" w14:textId="77777777" w:rsidR="00A90FC8" w:rsidRDefault="00A90FC8" w:rsidP="003B047A">
      <w:pPr>
        <w:pStyle w:val="Brdtext"/>
        <w:rPr>
          <w:rFonts w:cstheme="minorHAnsi"/>
        </w:rPr>
      </w:pPr>
    </w:p>
    <w:p w14:paraId="3E0982DF" w14:textId="77777777" w:rsidR="003F0265" w:rsidRDefault="003F0265" w:rsidP="003B047A">
      <w:pPr>
        <w:pStyle w:val="Brdtext"/>
        <w:rPr>
          <w:rFonts w:cstheme="minorHAnsi"/>
        </w:rPr>
      </w:pPr>
    </w:p>
    <w:tbl>
      <w:tblPr>
        <w:tblStyle w:val="Tabellrutnt"/>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820"/>
      </w:tblGrid>
      <w:tr w:rsidR="00D84E2F" w:rsidRPr="00D84E2F" w14:paraId="5E027AF5" w14:textId="77777777" w:rsidTr="007E4F0F">
        <w:trPr>
          <w:trHeight w:val="397"/>
        </w:trPr>
        <w:tc>
          <w:tcPr>
            <w:tcW w:w="2835" w:type="dxa"/>
          </w:tcPr>
          <w:p w14:paraId="0DEE7B7B" w14:textId="77777777" w:rsidR="00D84E2F" w:rsidRPr="00D84E2F" w:rsidRDefault="00D84E2F" w:rsidP="00D84E2F">
            <w:pPr>
              <w:spacing w:after="160" w:line="276" w:lineRule="auto"/>
              <w:rPr>
                <w:rFonts w:ascii="Calibri" w:hAnsi="Calibri" w:cs="Calibri"/>
                <w:b/>
                <w:bCs/>
                <w:sz w:val="24"/>
                <w:szCs w:val="24"/>
              </w:rPr>
            </w:pPr>
            <w:r w:rsidRPr="00D84E2F">
              <w:rPr>
                <w:rFonts w:ascii="Calibri" w:hAnsi="Calibri"/>
                <w:b/>
                <w:bCs/>
                <w:sz w:val="24"/>
              </w:rPr>
              <w:t>Dokumentbeteckning</w:t>
            </w:r>
            <w:r w:rsidRPr="00D84E2F">
              <w:rPr>
                <w:rFonts w:ascii="Calibri" w:hAnsi="Calibri" w:cs="Calibri"/>
                <w:b/>
                <w:bCs/>
                <w:sz w:val="24"/>
                <w:szCs w:val="24"/>
              </w:rPr>
              <w:t>:</w:t>
            </w:r>
          </w:p>
        </w:tc>
        <w:tc>
          <w:tcPr>
            <w:tcW w:w="4820" w:type="dxa"/>
          </w:tcPr>
          <w:p w14:paraId="1103E8B1" w14:textId="77777777" w:rsidR="00D84E2F" w:rsidRPr="001E6CC8" w:rsidRDefault="001E6CC8" w:rsidP="00D84E2F">
            <w:pPr>
              <w:spacing w:line="276" w:lineRule="auto"/>
              <w:rPr>
                <w:rFonts w:ascii="Calibri" w:hAnsi="Calibri" w:cs="Calibri"/>
                <w:sz w:val="24"/>
                <w:szCs w:val="24"/>
                <w:lang w:eastAsia="x-none"/>
              </w:rPr>
            </w:pPr>
            <w:r>
              <w:rPr>
                <w:rFonts w:ascii="Calibri" w:hAnsi="Calibri"/>
                <w:sz w:val="24"/>
                <w:szCs w:val="24"/>
                <w:lang w:val="x-none" w:eastAsia="x-none"/>
              </w:rPr>
              <w:t>D</w:t>
            </w:r>
            <w:r>
              <w:rPr>
                <w:rFonts w:ascii="Calibri" w:hAnsi="Calibri"/>
                <w:sz w:val="24"/>
                <w:szCs w:val="24"/>
                <w:lang w:eastAsia="x-none"/>
              </w:rPr>
              <w:t>elegeringsordning för Kommunstyrelsen</w:t>
            </w:r>
          </w:p>
        </w:tc>
      </w:tr>
      <w:tr w:rsidR="00D84E2F" w:rsidRPr="00D84E2F" w14:paraId="4BCAC496" w14:textId="77777777" w:rsidTr="007E4F0F">
        <w:trPr>
          <w:trHeight w:val="397"/>
        </w:trPr>
        <w:tc>
          <w:tcPr>
            <w:tcW w:w="2835" w:type="dxa"/>
          </w:tcPr>
          <w:p w14:paraId="2033ECBC" w14:textId="77777777" w:rsidR="00D84E2F" w:rsidRPr="00D84E2F" w:rsidRDefault="00D84E2F" w:rsidP="00D84E2F">
            <w:pPr>
              <w:spacing w:line="276" w:lineRule="auto"/>
              <w:rPr>
                <w:rFonts w:ascii="Calibri" w:hAnsi="Calibri" w:cs="Calibri"/>
                <w:b/>
                <w:bCs/>
                <w:sz w:val="24"/>
                <w:szCs w:val="24"/>
                <w:lang w:eastAsia="x-none"/>
              </w:rPr>
            </w:pPr>
            <w:r w:rsidRPr="00D84E2F">
              <w:rPr>
                <w:rFonts w:ascii="Calibri" w:hAnsi="Calibri" w:cs="Calibri"/>
                <w:b/>
                <w:bCs/>
                <w:sz w:val="24"/>
                <w:szCs w:val="24"/>
                <w:lang w:val="x-none"/>
              </w:rPr>
              <w:t>Antaget av/Ansvari</w:t>
            </w:r>
            <w:r w:rsidRPr="00D84E2F">
              <w:rPr>
                <w:rFonts w:ascii="Calibri" w:hAnsi="Calibri" w:cs="Calibri"/>
                <w:b/>
                <w:bCs/>
                <w:sz w:val="24"/>
                <w:szCs w:val="24"/>
              </w:rPr>
              <w:t>g</w:t>
            </w:r>
          </w:p>
        </w:tc>
        <w:tc>
          <w:tcPr>
            <w:tcW w:w="4820" w:type="dxa"/>
          </w:tcPr>
          <w:p w14:paraId="030DB913" w14:textId="21EFFDE4" w:rsidR="00D84E2F" w:rsidRDefault="00751C7C" w:rsidP="00D84E2F">
            <w:pPr>
              <w:spacing w:line="276" w:lineRule="auto"/>
              <w:rPr>
                <w:rFonts w:ascii="Calibri" w:hAnsi="Calibri"/>
                <w:sz w:val="24"/>
                <w:szCs w:val="24"/>
                <w:lang w:val="x-none" w:eastAsia="x-none"/>
              </w:rPr>
            </w:pPr>
            <w:r w:rsidRPr="00751C7C">
              <w:rPr>
                <w:rFonts w:ascii="Calibri" w:hAnsi="Calibri"/>
                <w:sz w:val="24"/>
                <w:szCs w:val="24"/>
                <w:lang w:val="x-none" w:eastAsia="x-none"/>
              </w:rPr>
              <w:t>Kommunstyrelsen 202</w:t>
            </w:r>
            <w:r w:rsidR="00C17270">
              <w:rPr>
                <w:rFonts w:ascii="Calibri" w:hAnsi="Calibri"/>
                <w:sz w:val="24"/>
                <w:szCs w:val="24"/>
                <w:lang w:eastAsia="x-none"/>
              </w:rPr>
              <w:t>1</w:t>
            </w:r>
            <w:r w:rsidRPr="00751C7C">
              <w:rPr>
                <w:rFonts w:ascii="Calibri" w:hAnsi="Calibri"/>
                <w:sz w:val="24"/>
                <w:szCs w:val="24"/>
                <w:lang w:val="x-none" w:eastAsia="x-none"/>
              </w:rPr>
              <w:t>-0</w:t>
            </w:r>
            <w:r w:rsidR="00C17270">
              <w:rPr>
                <w:rFonts w:ascii="Calibri" w:hAnsi="Calibri"/>
                <w:sz w:val="24"/>
                <w:szCs w:val="24"/>
                <w:lang w:eastAsia="x-none"/>
              </w:rPr>
              <w:t>6</w:t>
            </w:r>
            <w:r w:rsidRPr="00751C7C">
              <w:rPr>
                <w:rFonts w:ascii="Calibri" w:hAnsi="Calibri"/>
                <w:sz w:val="24"/>
                <w:szCs w:val="24"/>
                <w:lang w:val="x-none" w:eastAsia="x-none"/>
              </w:rPr>
              <w:t>-</w:t>
            </w:r>
            <w:r w:rsidR="00C17270">
              <w:rPr>
                <w:rFonts w:ascii="Calibri" w:hAnsi="Calibri"/>
                <w:sz w:val="24"/>
                <w:szCs w:val="24"/>
                <w:lang w:eastAsia="x-none"/>
              </w:rPr>
              <w:t>09 § 144</w:t>
            </w:r>
          </w:p>
          <w:p w14:paraId="4081BA09" w14:textId="77777777" w:rsidR="00751C7C" w:rsidRPr="00751C7C" w:rsidRDefault="00751C7C" w:rsidP="00D84E2F">
            <w:pPr>
              <w:spacing w:line="276" w:lineRule="auto"/>
              <w:rPr>
                <w:rFonts w:ascii="Calibri" w:hAnsi="Calibri"/>
                <w:sz w:val="24"/>
                <w:szCs w:val="24"/>
                <w:lang w:eastAsia="x-none"/>
              </w:rPr>
            </w:pPr>
            <w:r w:rsidRPr="00891245">
              <w:rPr>
                <w:rFonts w:ascii="Calibri" w:hAnsi="Calibri"/>
                <w:sz w:val="24"/>
                <w:szCs w:val="24"/>
                <w:lang w:eastAsia="x-none"/>
              </w:rPr>
              <w:t>Vidaredelegering stadsdirektör 2021-04-</w:t>
            </w:r>
            <w:r w:rsidR="00891245" w:rsidRPr="00891245">
              <w:rPr>
                <w:rFonts w:ascii="Calibri" w:hAnsi="Calibri"/>
                <w:sz w:val="24"/>
                <w:szCs w:val="24"/>
                <w:lang w:eastAsia="x-none"/>
              </w:rPr>
              <w:t>21</w:t>
            </w:r>
          </w:p>
        </w:tc>
      </w:tr>
      <w:tr w:rsidR="00D84E2F" w:rsidRPr="00D84E2F" w14:paraId="288FC02A" w14:textId="77777777" w:rsidTr="007E4F0F">
        <w:trPr>
          <w:trHeight w:val="397"/>
        </w:trPr>
        <w:tc>
          <w:tcPr>
            <w:tcW w:w="2835" w:type="dxa"/>
          </w:tcPr>
          <w:p w14:paraId="3CE48CC1" w14:textId="77777777" w:rsidR="00D84E2F" w:rsidRPr="00D84E2F" w:rsidRDefault="00D84E2F" w:rsidP="00D84E2F">
            <w:pPr>
              <w:spacing w:line="276" w:lineRule="auto"/>
              <w:rPr>
                <w:rFonts w:ascii="Calibri" w:hAnsi="Calibri" w:cs="Calibri"/>
                <w:b/>
                <w:bCs/>
                <w:sz w:val="24"/>
                <w:szCs w:val="24"/>
                <w:lang w:val="x-none"/>
              </w:rPr>
            </w:pPr>
            <w:r w:rsidRPr="00D84E2F">
              <w:rPr>
                <w:rFonts w:ascii="Calibri" w:hAnsi="Calibri" w:cs="Calibri"/>
                <w:b/>
                <w:bCs/>
                <w:sz w:val="24"/>
                <w:szCs w:val="24"/>
                <w:lang w:val="x-none"/>
              </w:rPr>
              <w:t>Handläggare</w:t>
            </w:r>
            <w:r w:rsidRPr="00D84E2F">
              <w:rPr>
                <w:rFonts w:ascii="Calibri" w:hAnsi="Calibri" w:cs="Calibri"/>
                <w:b/>
                <w:bCs/>
                <w:sz w:val="24"/>
                <w:szCs w:val="24"/>
                <w:lang w:val="x-none" w:eastAsia="x-none"/>
              </w:rPr>
              <w:t>/</w:t>
            </w:r>
            <w:r w:rsidRPr="00D84E2F">
              <w:rPr>
                <w:rFonts w:ascii="Calibri" w:hAnsi="Calibri" w:cs="Calibri"/>
                <w:b/>
                <w:bCs/>
                <w:sz w:val="24"/>
                <w:szCs w:val="24"/>
                <w:lang w:val="x-none"/>
              </w:rPr>
              <w:t>Förvaltning</w:t>
            </w:r>
          </w:p>
        </w:tc>
        <w:tc>
          <w:tcPr>
            <w:tcW w:w="4820" w:type="dxa"/>
          </w:tcPr>
          <w:p w14:paraId="26F88EEC" w14:textId="77777777" w:rsidR="00D84E2F" w:rsidRPr="00751C7C" w:rsidRDefault="00751C7C" w:rsidP="00D84E2F">
            <w:pPr>
              <w:spacing w:line="276" w:lineRule="auto"/>
              <w:rPr>
                <w:rFonts w:ascii="Calibri" w:hAnsi="Calibri"/>
                <w:sz w:val="24"/>
                <w:szCs w:val="24"/>
                <w:lang w:eastAsia="x-none"/>
              </w:rPr>
            </w:pPr>
            <w:r>
              <w:rPr>
                <w:rFonts w:ascii="Calibri" w:hAnsi="Calibri" w:cs="Calibri"/>
                <w:sz w:val="24"/>
                <w:szCs w:val="24"/>
              </w:rPr>
              <w:t>Stadskansliet</w:t>
            </w:r>
          </w:p>
        </w:tc>
      </w:tr>
      <w:tr w:rsidR="00D84E2F" w:rsidRPr="00D84E2F" w14:paraId="7F64032C" w14:textId="77777777" w:rsidTr="007E4F0F">
        <w:trPr>
          <w:trHeight w:val="397"/>
        </w:trPr>
        <w:tc>
          <w:tcPr>
            <w:tcW w:w="2835" w:type="dxa"/>
          </w:tcPr>
          <w:p w14:paraId="2DCBC93A" w14:textId="77777777" w:rsidR="00D84E2F" w:rsidRPr="00D84E2F" w:rsidRDefault="00D84E2F" w:rsidP="00D84E2F">
            <w:pPr>
              <w:spacing w:line="276" w:lineRule="auto"/>
              <w:rPr>
                <w:rFonts w:ascii="Calibri" w:hAnsi="Calibri" w:cs="Calibri"/>
                <w:b/>
                <w:bCs/>
                <w:sz w:val="24"/>
                <w:szCs w:val="24"/>
                <w:lang w:val="x-none"/>
              </w:rPr>
            </w:pPr>
            <w:r w:rsidRPr="00D84E2F">
              <w:rPr>
                <w:rFonts w:ascii="Calibri" w:hAnsi="Calibri" w:cs="Calibri"/>
                <w:b/>
                <w:bCs/>
                <w:sz w:val="24"/>
                <w:szCs w:val="24"/>
                <w:lang w:eastAsia="x-none"/>
              </w:rPr>
              <w:t>Handlingen förvaras</w:t>
            </w:r>
          </w:p>
        </w:tc>
        <w:tc>
          <w:tcPr>
            <w:tcW w:w="4820" w:type="dxa"/>
          </w:tcPr>
          <w:p w14:paraId="7DF371DC" w14:textId="77777777" w:rsidR="00D84E2F" w:rsidRPr="00751C7C" w:rsidRDefault="00D84E2F" w:rsidP="00D84E2F">
            <w:pPr>
              <w:spacing w:line="276" w:lineRule="auto"/>
              <w:rPr>
                <w:rFonts w:ascii="Calibri" w:hAnsi="Calibri"/>
                <w:sz w:val="24"/>
                <w:szCs w:val="24"/>
                <w:lang w:eastAsia="x-none"/>
              </w:rPr>
            </w:pPr>
            <w:proofErr w:type="spellStart"/>
            <w:r w:rsidRPr="00D84E2F">
              <w:rPr>
                <w:rFonts w:ascii="Calibri" w:hAnsi="Calibri" w:cs="Calibri"/>
                <w:sz w:val="24"/>
                <w:szCs w:val="24"/>
                <w:lang w:val="x-none"/>
              </w:rPr>
              <w:t>Diarie</w:t>
            </w:r>
            <w:proofErr w:type="spellEnd"/>
            <w:r w:rsidRPr="00D84E2F">
              <w:rPr>
                <w:rFonts w:ascii="Calibri" w:hAnsi="Calibri" w:cs="Calibri"/>
                <w:sz w:val="24"/>
                <w:szCs w:val="24"/>
                <w:lang w:val="x-none"/>
              </w:rPr>
              <w:t xml:space="preserve">: </w:t>
            </w:r>
            <w:r w:rsidR="00751C7C">
              <w:rPr>
                <w:rFonts w:ascii="Calibri" w:hAnsi="Calibri" w:cs="Calibri"/>
                <w:sz w:val="24"/>
                <w:szCs w:val="24"/>
              </w:rPr>
              <w:t>KS</w:t>
            </w:r>
          </w:p>
        </w:tc>
      </w:tr>
      <w:tr w:rsidR="00D84E2F" w:rsidRPr="00D84E2F" w14:paraId="490B79B7" w14:textId="77777777" w:rsidTr="007E4F0F">
        <w:trPr>
          <w:trHeight w:val="397"/>
        </w:trPr>
        <w:tc>
          <w:tcPr>
            <w:tcW w:w="2835" w:type="dxa"/>
          </w:tcPr>
          <w:p w14:paraId="3ADAB1BC" w14:textId="77777777" w:rsidR="00D84E2F" w:rsidRPr="00D84E2F" w:rsidRDefault="00D84E2F" w:rsidP="00D84E2F">
            <w:pPr>
              <w:spacing w:line="276" w:lineRule="auto"/>
              <w:rPr>
                <w:rFonts w:ascii="Calibri" w:hAnsi="Calibri" w:cs="Calibri"/>
                <w:b/>
                <w:bCs/>
                <w:sz w:val="24"/>
                <w:szCs w:val="24"/>
                <w:lang w:eastAsia="x-none"/>
              </w:rPr>
            </w:pPr>
            <w:r w:rsidRPr="00D84E2F">
              <w:rPr>
                <w:rFonts w:ascii="Calibri" w:hAnsi="Calibri" w:cs="Calibri"/>
                <w:b/>
                <w:bCs/>
                <w:sz w:val="24"/>
                <w:szCs w:val="24"/>
                <w:lang w:val="x-none"/>
              </w:rPr>
              <w:t>Diarienummer</w:t>
            </w:r>
          </w:p>
        </w:tc>
        <w:tc>
          <w:tcPr>
            <w:tcW w:w="4820" w:type="dxa"/>
          </w:tcPr>
          <w:p w14:paraId="72E151C9" w14:textId="77777777" w:rsidR="00D84E2F" w:rsidRPr="007E4F0F" w:rsidRDefault="007E4F0F" w:rsidP="00D84E2F">
            <w:pPr>
              <w:spacing w:line="276" w:lineRule="auto"/>
              <w:rPr>
                <w:rFonts w:ascii="Calibri" w:hAnsi="Calibri" w:cs="Calibri"/>
                <w:sz w:val="24"/>
                <w:szCs w:val="24"/>
              </w:rPr>
            </w:pPr>
            <w:r>
              <w:rPr>
                <w:rFonts w:ascii="Calibri" w:hAnsi="Calibri" w:cs="Calibri"/>
                <w:sz w:val="24"/>
                <w:szCs w:val="24"/>
              </w:rPr>
              <w:t>KS 2021/00288</w:t>
            </w:r>
          </w:p>
        </w:tc>
      </w:tr>
      <w:tr w:rsidR="00D84E2F" w:rsidRPr="00D84E2F" w14:paraId="7E9CEC16" w14:textId="77777777" w:rsidTr="007E4F0F">
        <w:trPr>
          <w:trHeight w:val="397"/>
        </w:trPr>
        <w:tc>
          <w:tcPr>
            <w:tcW w:w="2835" w:type="dxa"/>
          </w:tcPr>
          <w:p w14:paraId="58493852" w14:textId="77777777" w:rsidR="00D84E2F" w:rsidRPr="00D84E2F" w:rsidRDefault="00D84E2F" w:rsidP="00D84E2F">
            <w:pPr>
              <w:spacing w:line="276" w:lineRule="auto"/>
              <w:rPr>
                <w:rFonts w:ascii="Calibri" w:hAnsi="Calibri" w:cs="Calibri"/>
                <w:b/>
                <w:bCs/>
                <w:sz w:val="24"/>
                <w:szCs w:val="24"/>
                <w:lang w:val="x-none"/>
              </w:rPr>
            </w:pPr>
            <w:r w:rsidRPr="00D84E2F">
              <w:rPr>
                <w:rFonts w:ascii="Calibri" w:hAnsi="Calibri" w:cs="Calibri"/>
                <w:b/>
                <w:bCs/>
                <w:sz w:val="24"/>
                <w:szCs w:val="24"/>
                <w:lang w:eastAsia="x-none"/>
              </w:rPr>
              <w:t>Datum/Ersätter</w:t>
            </w:r>
          </w:p>
        </w:tc>
        <w:tc>
          <w:tcPr>
            <w:tcW w:w="4820" w:type="dxa"/>
          </w:tcPr>
          <w:p w14:paraId="0C028FA3" w14:textId="77777777" w:rsidR="00751C7C" w:rsidRPr="00891245" w:rsidRDefault="00751C7C" w:rsidP="00751C7C">
            <w:pPr>
              <w:spacing w:line="276" w:lineRule="auto"/>
              <w:rPr>
                <w:rFonts w:ascii="Calibri" w:hAnsi="Calibri" w:cs="Calibri"/>
                <w:sz w:val="24"/>
                <w:szCs w:val="24"/>
                <w:lang w:eastAsia="x-none"/>
              </w:rPr>
            </w:pPr>
            <w:r w:rsidRPr="00891245">
              <w:rPr>
                <w:rFonts w:ascii="Calibri" w:hAnsi="Calibri" w:cs="Calibri"/>
                <w:sz w:val="24"/>
                <w:szCs w:val="24"/>
                <w:lang w:eastAsia="x-none"/>
              </w:rPr>
              <w:t>2021-04-</w:t>
            </w:r>
            <w:r w:rsidR="00891245" w:rsidRPr="00891245">
              <w:rPr>
                <w:rFonts w:ascii="Calibri" w:hAnsi="Calibri" w:cs="Calibri"/>
                <w:sz w:val="24"/>
                <w:szCs w:val="24"/>
                <w:lang w:eastAsia="x-none"/>
              </w:rPr>
              <w:t>21</w:t>
            </w:r>
          </w:p>
          <w:p w14:paraId="594D1EA1" w14:textId="77777777" w:rsidR="00D84E2F" w:rsidRPr="00D84E2F" w:rsidRDefault="00751C7C" w:rsidP="00751C7C">
            <w:pPr>
              <w:spacing w:line="276" w:lineRule="auto"/>
              <w:rPr>
                <w:rFonts w:ascii="Calibri" w:hAnsi="Calibri" w:cs="Calibri"/>
                <w:sz w:val="24"/>
                <w:szCs w:val="24"/>
                <w:lang w:eastAsia="x-none"/>
              </w:rPr>
            </w:pPr>
            <w:r w:rsidRPr="00751C7C">
              <w:rPr>
                <w:rFonts w:ascii="Calibri" w:hAnsi="Calibri" w:cs="Calibri"/>
                <w:sz w:val="24"/>
                <w:szCs w:val="24"/>
                <w:lang w:eastAsia="x-none"/>
              </w:rPr>
              <w:t>2020-01-22</w:t>
            </w:r>
            <w:r>
              <w:rPr>
                <w:rFonts w:ascii="Calibri" w:hAnsi="Calibri" w:cs="Calibri"/>
                <w:sz w:val="24"/>
                <w:szCs w:val="24"/>
                <w:lang w:eastAsia="x-none"/>
              </w:rPr>
              <w:t>, KS § 17</w:t>
            </w:r>
          </w:p>
        </w:tc>
      </w:tr>
    </w:tbl>
    <w:p w14:paraId="651A13E2" w14:textId="77777777" w:rsidR="00D84E2F" w:rsidRDefault="00D84E2F" w:rsidP="00D84E2F">
      <w:pPr>
        <w:rPr>
          <w:rFonts w:ascii="Calibri" w:hAnsi="Calibri" w:cs="Calibri"/>
          <w:b/>
          <w:szCs w:val="24"/>
        </w:rPr>
      </w:pPr>
    </w:p>
    <w:p w14:paraId="3479A3BD" w14:textId="77777777" w:rsidR="00D84E2F" w:rsidRDefault="00D84E2F" w:rsidP="00D84E2F">
      <w:pPr>
        <w:rPr>
          <w:rFonts w:ascii="Calibri" w:hAnsi="Calibri" w:cs="Calibri"/>
          <w:b/>
          <w:szCs w:val="24"/>
        </w:rPr>
      </w:pPr>
      <w:r w:rsidRPr="007F1E8F">
        <w:rPr>
          <w:rFonts w:ascii="Calibri" w:hAnsi="Calibri" w:cs="Calibri"/>
          <w:b/>
          <w:szCs w:val="24"/>
        </w:rPr>
        <w:t>Handlingen publiceras</w:t>
      </w:r>
    </w:p>
    <w:p w14:paraId="398B4CF2" w14:textId="77777777" w:rsidR="00D84E2F" w:rsidRPr="007F1E8F" w:rsidRDefault="00D84E2F" w:rsidP="00D84E2F">
      <w:pPr>
        <w:rPr>
          <w:rFonts w:ascii="Calibri" w:hAnsi="Calibri" w:cs="Calibri"/>
          <w:b/>
          <w:szCs w:val="24"/>
        </w:rPr>
      </w:pPr>
    </w:p>
    <w:p w14:paraId="3013BE1A" w14:textId="77777777" w:rsidR="00D84E2F" w:rsidRPr="007F1E8F" w:rsidRDefault="00751C7C" w:rsidP="00D84E2F">
      <w:pPr>
        <w:rPr>
          <w:rFonts w:ascii="Calibri" w:hAnsi="Calibri" w:cs="Calibri"/>
          <w:b/>
          <w:szCs w:val="24"/>
        </w:rPr>
      </w:pPr>
      <w:r>
        <w:rPr>
          <w:rFonts w:ascii="Segoe UI Symbol" w:hAnsi="Segoe UI Symbol" w:cs="Segoe UI Symbol"/>
          <w:b/>
          <w:szCs w:val="24"/>
        </w:rPr>
        <w:t>X</w:t>
      </w:r>
      <w:r w:rsidR="00D84E2F" w:rsidRPr="007F1E8F">
        <w:rPr>
          <w:rFonts w:ascii="Calibri" w:hAnsi="Calibri" w:cs="Calibri"/>
          <w:b/>
          <w:szCs w:val="24"/>
        </w:rPr>
        <w:t xml:space="preserve"> Intranät </w:t>
      </w:r>
      <w:r>
        <w:rPr>
          <w:rFonts w:ascii="Segoe UI Symbol" w:hAnsi="Segoe UI Symbol" w:cs="Segoe UI Symbol"/>
          <w:b/>
          <w:szCs w:val="24"/>
        </w:rPr>
        <w:t>X</w:t>
      </w:r>
      <w:r w:rsidR="00D84E2F" w:rsidRPr="007F1E8F">
        <w:rPr>
          <w:rFonts w:ascii="Calibri" w:hAnsi="Calibri" w:cs="Calibri"/>
          <w:b/>
          <w:szCs w:val="24"/>
        </w:rPr>
        <w:t xml:space="preserve"> Stadens hemsida </w:t>
      </w:r>
      <w:r w:rsidR="00D84E2F" w:rsidRPr="007F1E8F">
        <w:rPr>
          <w:rFonts w:ascii="Segoe UI Symbol" w:hAnsi="Segoe UI Symbol" w:cs="Segoe UI Symbol"/>
          <w:b/>
          <w:szCs w:val="24"/>
        </w:rPr>
        <w:t>☐</w:t>
      </w:r>
      <w:r w:rsidR="00D84E2F" w:rsidRPr="007F1E8F">
        <w:rPr>
          <w:rFonts w:ascii="Calibri" w:hAnsi="Calibri" w:cs="Calibri"/>
          <w:b/>
          <w:szCs w:val="24"/>
        </w:rPr>
        <w:t xml:space="preserve"> Annat: </w:t>
      </w:r>
    </w:p>
    <w:p w14:paraId="0070AB4A" w14:textId="77777777" w:rsidR="003F0265" w:rsidRDefault="003F0265" w:rsidP="003B047A">
      <w:pPr>
        <w:pStyle w:val="Brdtext"/>
        <w:rPr>
          <w:rFonts w:cstheme="minorHAnsi"/>
        </w:rPr>
      </w:pPr>
    </w:p>
    <w:p w14:paraId="7D67E010" w14:textId="77777777" w:rsidR="003F0265" w:rsidRDefault="003F0265" w:rsidP="003B047A">
      <w:pPr>
        <w:pStyle w:val="Brdtext"/>
        <w:rPr>
          <w:rFonts w:cstheme="minorHAnsi"/>
        </w:rPr>
      </w:pPr>
    </w:p>
    <w:p w14:paraId="150BD022" w14:textId="77777777" w:rsidR="003F0265" w:rsidRPr="00AC7AB3" w:rsidRDefault="003F0265" w:rsidP="00D84E2F">
      <w:pPr>
        <w:pStyle w:val="Rubrik1"/>
      </w:pPr>
      <w:r w:rsidRPr="00AC7AB3">
        <w:t>Delegeringsordning</w:t>
      </w:r>
      <w:r w:rsidR="00D84E2F">
        <w:t xml:space="preserve"> </w:t>
      </w:r>
      <w:r w:rsidRPr="00AC7AB3">
        <w:t>för</w:t>
      </w:r>
      <w:r w:rsidR="00D84E2F">
        <w:t xml:space="preserve"> </w:t>
      </w:r>
      <w:r w:rsidRPr="00AC7AB3">
        <w:t>Kommunstyrelsen</w:t>
      </w:r>
    </w:p>
    <w:p w14:paraId="013C7336" w14:textId="77777777" w:rsidR="003F0265" w:rsidRDefault="003F0265">
      <w:pPr>
        <w:rPr>
          <w:rFonts w:asciiTheme="minorHAnsi" w:hAnsiTheme="minorHAnsi" w:cstheme="minorHAnsi"/>
          <w:b/>
          <w:sz w:val="28"/>
        </w:rPr>
      </w:pPr>
      <w:r>
        <w:rPr>
          <w:rFonts w:cstheme="minorHAnsi"/>
        </w:rPr>
        <w:br w:type="page"/>
      </w:r>
    </w:p>
    <w:sdt>
      <w:sdtPr>
        <w:rPr>
          <w:rFonts w:ascii="Barlow" w:eastAsia="Times New Roman" w:hAnsi="Barlow" w:cs="Times New Roman"/>
          <w:color w:val="auto"/>
          <w:sz w:val="22"/>
          <w:szCs w:val="20"/>
        </w:rPr>
        <w:id w:val="-140588664"/>
        <w:docPartObj>
          <w:docPartGallery w:val="Table of Contents"/>
          <w:docPartUnique/>
        </w:docPartObj>
      </w:sdtPr>
      <w:sdtEndPr>
        <w:rPr>
          <w:b/>
          <w:bCs/>
        </w:rPr>
      </w:sdtEndPr>
      <w:sdtContent>
        <w:p w14:paraId="071C7D57" w14:textId="77777777" w:rsidR="00E539CC" w:rsidRPr="00457804" w:rsidRDefault="00E539CC">
          <w:pPr>
            <w:pStyle w:val="Innehllsfrteckningsrubrik"/>
            <w:rPr>
              <w:rFonts w:asciiTheme="minorHAnsi" w:hAnsiTheme="minorHAnsi" w:cstheme="minorHAnsi"/>
              <w:color w:val="auto"/>
            </w:rPr>
          </w:pPr>
          <w:r w:rsidRPr="00457804">
            <w:rPr>
              <w:rFonts w:asciiTheme="minorHAnsi" w:hAnsiTheme="minorHAnsi" w:cstheme="minorHAnsi"/>
              <w:color w:val="auto"/>
            </w:rPr>
            <w:t>Innehåll</w:t>
          </w:r>
        </w:p>
        <w:p w14:paraId="6B013836" w14:textId="77777777" w:rsidR="00457804" w:rsidRPr="00457804" w:rsidRDefault="00E539CC">
          <w:pPr>
            <w:pStyle w:val="Innehll1"/>
            <w:tabs>
              <w:tab w:val="right" w:leader="dot" w:pos="8493"/>
            </w:tabs>
            <w:rPr>
              <w:rFonts w:asciiTheme="minorHAnsi" w:eastAsiaTheme="minorEastAsia" w:hAnsiTheme="minorHAnsi" w:cstheme="minorHAnsi"/>
              <w:noProof/>
              <w:szCs w:val="22"/>
            </w:rPr>
          </w:pPr>
          <w:r w:rsidRPr="00457804">
            <w:rPr>
              <w:rFonts w:asciiTheme="minorHAnsi" w:hAnsiTheme="minorHAnsi" w:cstheme="minorHAnsi"/>
              <w:b/>
              <w:bCs/>
            </w:rPr>
            <w:fldChar w:fldCharType="begin"/>
          </w:r>
          <w:r w:rsidRPr="00457804">
            <w:rPr>
              <w:rFonts w:asciiTheme="minorHAnsi" w:hAnsiTheme="minorHAnsi" w:cstheme="minorHAnsi"/>
              <w:b/>
              <w:bCs/>
            </w:rPr>
            <w:instrText xml:space="preserve"> TOC \o "1-3" \h \z \u </w:instrText>
          </w:r>
          <w:r w:rsidRPr="00457804">
            <w:rPr>
              <w:rFonts w:asciiTheme="minorHAnsi" w:hAnsiTheme="minorHAnsi" w:cstheme="minorHAnsi"/>
              <w:b/>
              <w:bCs/>
            </w:rPr>
            <w:fldChar w:fldCharType="separate"/>
          </w:r>
          <w:hyperlink w:anchor="_Toc31954563" w:history="1">
            <w:r w:rsidR="00457804" w:rsidRPr="00457804">
              <w:rPr>
                <w:rStyle w:val="Hyperlnk"/>
                <w:rFonts w:asciiTheme="minorHAnsi" w:hAnsiTheme="minorHAnsi" w:cstheme="minorHAnsi"/>
                <w:noProof/>
              </w:rPr>
              <w:t>Allmänt om delegering</w:t>
            </w:r>
            <w:r w:rsidR="00457804" w:rsidRPr="00457804">
              <w:rPr>
                <w:rFonts w:asciiTheme="minorHAnsi" w:hAnsiTheme="minorHAnsi" w:cstheme="minorHAnsi"/>
                <w:noProof/>
                <w:webHidden/>
              </w:rPr>
              <w:tab/>
            </w:r>
            <w:r w:rsidR="00457804" w:rsidRPr="00457804">
              <w:rPr>
                <w:rFonts w:asciiTheme="minorHAnsi" w:hAnsiTheme="minorHAnsi" w:cstheme="minorHAnsi"/>
                <w:noProof/>
                <w:webHidden/>
              </w:rPr>
              <w:fldChar w:fldCharType="begin"/>
            </w:r>
            <w:r w:rsidR="00457804" w:rsidRPr="00457804">
              <w:rPr>
                <w:rFonts w:asciiTheme="minorHAnsi" w:hAnsiTheme="minorHAnsi" w:cstheme="minorHAnsi"/>
                <w:noProof/>
                <w:webHidden/>
              </w:rPr>
              <w:instrText xml:space="preserve"> PAGEREF _Toc31954563 \h </w:instrText>
            </w:r>
            <w:r w:rsidR="00457804" w:rsidRPr="00457804">
              <w:rPr>
                <w:rFonts w:asciiTheme="minorHAnsi" w:hAnsiTheme="minorHAnsi" w:cstheme="minorHAnsi"/>
                <w:noProof/>
                <w:webHidden/>
              </w:rPr>
            </w:r>
            <w:r w:rsidR="00457804" w:rsidRPr="00457804">
              <w:rPr>
                <w:rFonts w:asciiTheme="minorHAnsi" w:hAnsiTheme="minorHAnsi" w:cstheme="minorHAnsi"/>
                <w:noProof/>
                <w:webHidden/>
              </w:rPr>
              <w:fldChar w:fldCharType="separate"/>
            </w:r>
            <w:r w:rsidR="00751C7C">
              <w:rPr>
                <w:rFonts w:asciiTheme="minorHAnsi" w:hAnsiTheme="minorHAnsi" w:cstheme="minorHAnsi"/>
                <w:noProof/>
                <w:webHidden/>
              </w:rPr>
              <w:t>3</w:t>
            </w:r>
            <w:r w:rsidR="00457804" w:rsidRPr="00457804">
              <w:rPr>
                <w:rFonts w:asciiTheme="minorHAnsi" w:hAnsiTheme="minorHAnsi" w:cstheme="minorHAnsi"/>
                <w:noProof/>
                <w:webHidden/>
              </w:rPr>
              <w:fldChar w:fldCharType="end"/>
            </w:r>
          </w:hyperlink>
        </w:p>
        <w:p w14:paraId="28D67182" w14:textId="77777777" w:rsidR="00457804" w:rsidRPr="00457804" w:rsidRDefault="003B3549">
          <w:pPr>
            <w:pStyle w:val="Innehll3"/>
            <w:tabs>
              <w:tab w:val="right" w:leader="dot" w:pos="8493"/>
            </w:tabs>
            <w:rPr>
              <w:rFonts w:asciiTheme="minorHAnsi" w:eastAsiaTheme="minorEastAsia" w:hAnsiTheme="minorHAnsi" w:cstheme="minorHAnsi"/>
              <w:noProof/>
              <w:szCs w:val="22"/>
            </w:rPr>
          </w:pPr>
          <w:hyperlink w:anchor="_Toc31954564" w:history="1">
            <w:r w:rsidR="00457804" w:rsidRPr="00457804">
              <w:rPr>
                <w:rStyle w:val="Hyperlnk"/>
                <w:rFonts w:asciiTheme="minorHAnsi" w:hAnsiTheme="minorHAnsi" w:cstheme="minorHAnsi"/>
                <w:noProof/>
              </w:rPr>
              <w:t>A) Allmänna ärenden</w:t>
            </w:r>
            <w:r w:rsidR="00457804" w:rsidRPr="00457804">
              <w:rPr>
                <w:rFonts w:asciiTheme="minorHAnsi" w:hAnsiTheme="minorHAnsi" w:cstheme="minorHAnsi"/>
                <w:noProof/>
                <w:webHidden/>
              </w:rPr>
              <w:tab/>
            </w:r>
            <w:r w:rsidR="00457804" w:rsidRPr="00457804">
              <w:rPr>
                <w:rFonts w:asciiTheme="minorHAnsi" w:hAnsiTheme="minorHAnsi" w:cstheme="minorHAnsi"/>
                <w:noProof/>
                <w:webHidden/>
              </w:rPr>
              <w:fldChar w:fldCharType="begin"/>
            </w:r>
            <w:r w:rsidR="00457804" w:rsidRPr="00457804">
              <w:rPr>
                <w:rFonts w:asciiTheme="minorHAnsi" w:hAnsiTheme="minorHAnsi" w:cstheme="minorHAnsi"/>
                <w:noProof/>
                <w:webHidden/>
              </w:rPr>
              <w:instrText xml:space="preserve"> PAGEREF _Toc31954564 \h </w:instrText>
            </w:r>
            <w:r w:rsidR="00457804" w:rsidRPr="00457804">
              <w:rPr>
                <w:rFonts w:asciiTheme="minorHAnsi" w:hAnsiTheme="minorHAnsi" w:cstheme="minorHAnsi"/>
                <w:noProof/>
                <w:webHidden/>
              </w:rPr>
            </w:r>
            <w:r w:rsidR="00457804" w:rsidRPr="00457804">
              <w:rPr>
                <w:rFonts w:asciiTheme="minorHAnsi" w:hAnsiTheme="minorHAnsi" w:cstheme="minorHAnsi"/>
                <w:noProof/>
                <w:webHidden/>
              </w:rPr>
              <w:fldChar w:fldCharType="separate"/>
            </w:r>
            <w:r w:rsidR="00751C7C">
              <w:rPr>
                <w:rFonts w:asciiTheme="minorHAnsi" w:hAnsiTheme="minorHAnsi" w:cstheme="minorHAnsi"/>
                <w:noProof/>
                <w:webHidden/>
              </w:rPr>
              <w:t>6</w:t>
            </w:r>
            <w:r w:rsidR="00457804" w:rsidRPr="00457804">
              <w:rPr>
                <w:rFonts w:asciiTheme="minorHAnsi" w:hAnsiTheme="minorHAnsi" w:cstheme="minorHAnsi"/>
                <w:noProof/>
                <w:webHidden/>
              </w:rPr>
              <w:fldChar w:fldCharType="end"/>
            </w:r>
          </w:hyperlink>
        </w:p>
        <w:p w14:paraId="45CD4A17" w14:textId="77777777" w:rsidR="00457804" w:rsidRPr="00457804" w:rsidRDefault="003B3549">
          <w:pPr>
            <w:pStyle w:val="Innehll3"/>
            <w:tabs>
              <w:tab w:val="right" w:leader="dot" w:pos="8493"/>
            </w:tabs>
            <w:rPr>
              <w:rFonts w:asciiTheme="minorHAnsi" w:eastAsiaTheme="minorEastAsia" w:hAnsiTheme="minorHAnsi" w:cstheme="minorHAnsi"/>
              <w:noProof/>
              <w:szCs w:val="22"/>
            </w:rPr>
          </w:pPr>
          <w:hyperlink w:anchor="_Toc31954565" w:history="1">
            <w:r w:rsidR="00457804" w:rsidRPr="00457804">
              <w:rPr>
                <w:rStyle w:val="Hyperlnk"/>
                <w:rFonts w:asciiTheme="minorHAnsi" w:hAnsiTheme="minorHAnsi" w:cstheme="minorHAnsi"/>
                <w:noProof/>
              </w:rPr>
              <w:t>B) Ekonomiärenden</w:t>
            </w:r>
            <w:r w:rsidR="00457804" w:rsidRPr="00457804">
              <w:rPr>
                <w:rFonts w:asciiTheme="minorHAnsi" w:hAnsiTheme="minorHAnsi" w:cstheme="minorHAnsi"/>
                <w:noProof/>
                <w:webHidden/>
              </w:rPr>
              <w:tab/>
            </w:r>
            <w:r w:rsidR="00457804" w:rsidRPr="00457804">
              <w:rPr>
                <w:rFonts w:asciiTheme="minorHAnsi" w:hAnsiTheme="minorHAnsi" w:cstheme="minorHAnsi"/>
                <w:noProof/>
                <w:webHidden/>
              </w:rPr>
              <w:fldChar w:fldCharType="begin"/>
            </w:r>
            <w:r w:rsidR="00457804" w:rsidRPr="00457804">
              <w:rPr>
                <w:rFonts w:asciiTheme="minorHAnsi" w:hAnsiTheme="minorHAnsi" w:cstheme="minorHAnsi"/>
                <w:noProof/>
                <w:webHidden/>
              </w:rPr>
              <w:instrText xml:space="preserve"> PAGEREF _Toc31954565 \h </w:instrText>
            </w:r>
            <w:r w:rsidR="00457804" w:rsidRPr="00457804">
              <w:rPr>
                <w:rFonts w:asciiTheme="minorHAnsi" w:hAnsiTheme="minorHAnsi" w:cstheme="minorHAnsi"/>
                <w:noProof/>
                <w:webHidden/>
              </w:rPr>
            </w:r>
            <w:r w:rsidR="00457804" w:rsidRPr="00457804">
              <w:rPr>
                <w:rFonts w:asciiTheme="minorHAnsi" w:hAnsiTheme="minorHAnsi" w:cstheme="minorHAnsi"/>
                <w:noProof/>
                <w:webHidden/>
              </w:rPr>
              <w:fldChar w:fldCharType="separate"/>
            </w:r>
            <w:r w:rsidR="00751C7C">
              <w:rPr>
                <w:rFonts w:asciiTheme="minorHAnsi" w:hAnsiTheme="minorHAnsi" w:cstheme="minorHAnsi"/>
                <w:noProof/>
                <w:webHidden/>
              </w:rPr>
              <w:t>8</w:t>
            </w:r>
            <w:r w:rsidR="00457804" w:rsidRPr="00457804">
              <w:rPr>
                <w:rFonts w:asciiTheme="minorHAnsi" w:hAnsiTheme="minorHAnsi" w:cstheme="minorHAnsi"/>
                <w:noProof/>
                <w:webHidden/>
              </w:rPr>
              <w:fldChar w:fldCharType="end"/>
            </w:r>
          </w:hyperlink>
        </w:p>
        <w:p w14:paraId="6FA0213B" w14:textId="77777777" w:rsidR="00457804" w:rsidRPr="00457804" w:rsidRDefault="003B3549">
          <w:pPr>
            <w:pStyle w:val="Innehll3"/>
            <w:tabs>
              <w:tab w:val="right" w:leader="dot" w:pos="8493"/>
            </w:tabs>
            <w:rPr>
              <w:rFonts w:asciiTheme="minorHAnsi" w:eastAsiaTheme="minorEastAsia" w:hAnsiTheme="minorHAnsi" w:cstheme="minorHAnsi"/>
              <w:noProof/>
              <w:szCs w:val="22"/>
            </w:rPr>
          </w:pPr>
          <w:hyperlink w:anchor="_Toc31954566" w:history="1">
            <w:r w:rsidR="00457804" w:rsidRPr="00457804">
              <w:rPr>
                <w:rStyle w:val="Hyperlnk"/>
                <w:rFonts w:asciiTheme="minorHAnsi" w:hAnsiTheme="minorHAnsi" w:cstheme="minorHAnsi"/>
                <w:noProof/>
              </w:rPr>
              <w:t>C) Ärenden om fast egendom mm</w:t>
            </w:r>
            <w:r w:rsidR="00457804" w:rsidRPr="00457804">
              <w:rPr>
                <w:rFonts w:asciiTheme="minorHAnsi" w:hAnsiTheme="minorHAnsi" w:cstheme="minorHAnsi"/>
                <w:noProof/>
                <w:webHidden/>
              </w:rPr>
              <w:tab/>
            </w:r>
            <w:r w:rsidR="00457804" w:rsidRPr="00457804">
              <w:rPr>
                <w:rFonts w:asciiTheme="minorHAnsi" w:hAnsiTheme="minorHAnsi" w:cstheme="minorHAnsi"/>
                <w:noProof/>
                <w:webHidden/>
              </w:rPr>
              <w:fldChar w:fldCharType="begin"/>
            </w:r>
            <w:r w:rsidR="00457804" w:rsidRPr="00457804">
              <w:rPr>
                <w:rFonts w:asciiTheme="minorHAnsi" w:hAnsiTheme="minorHAnsi" w:cstheme="minorHAnsi"/>
                <w:noProof/>
                <w:webHidden/>
              </w:rPr>
              <w:instrText xml:space="preserve"> PAGEREF _Toc31954566 \h </w:instrText>
            </w:r>
            <w:r w:rsidR="00457804" w:rsidRPr="00457804">
              <w:rPr>
                <w:rFonts w:asciiTheme="minorHAnsi" w:hAnsiTheme="minorHAnsi" w:cstheme="minorHAnsi"/>
                <w:noProof/>
                <w:webHidden/>
              </w:rPr>
            </w:r>
            <w:r w:rsidR="00457804" w:rsidRPr="00457804">
              <w:rPr>
                <w:rFonts w:asciiTheme="minorHAnsi" w:hAnsiTheme="minorHAnsi" w:cstheme="minorHAnsi"/>
                <w:noProof/>
                <w:webHidden/>
              </w:rPr>
              <w:fldChar w:fldCharType="separate"/>
            </w:r>
            <w:r w:rsidR="00751C7C">
              <w:rPr>
                <w:rFonts w:asciiTheme="minorHAnsi" w:hAnsiTheme="minorHAnsi" w:cstheme="minorHAnsi"/>
                <w:noProof/>
                <w:webHidden/>
              </w:rPr>
              <w:t>10</w:t>
            </w:r>
            <w:r w:rsidR="00457804" w:rsidRPr="00457804">
              <w:rPr>
                <w:rFonts w:asciiTheme="minorHAnsi" w:hAnsiTheme="minorHAnsi" w:cstheme="minorHAnsi"/>
                <w:noProof/>
                <w:webHidden/>
              </w:rPr>
              <w:fldChar w:fldCharType="end"/>
            </w:r>
          </w:hyperlink>
        </w:p>
        <w:p w14:paraId="6D27BC35" w14:textId="77777777" w:rsidR="00457804" w:rsidRPr="00457804" w:rsidRDefault="003B3549">
          <w:pPr>
            <w:pStyle w:val="Innehll3"/>
            <w:tabs>
              <w:tab w:val="right" w:leader="dot" w:pos="8493"/>
            </w:tabs>
            <w:rPr>
              <w:rFonts w:asciiTheme="minorHAnsi" w:eastAsiaTheme="minorEastAsia" w:hAnsiTheme="minorHAnsi" w:cstheme="minorHAnsi"/>
              <w:noProof/>
              <w:szCs w:val="22"/>
            </w:rPr>
          </w:pPr>
          <w:hyperlink w:anchor="_Toc31954567" w:history="1">
            <w:r w:rsidR="00457804" w:rsidRPr="00457804">
              <w:rPr>
                <w:rStyle w:val="Hyperlnk"/>
                <w:rFonts w:asciiTheme="minorHAnsi" w:hAnsiTheme="minorHAnsi" w:cstheme="minorHAnsi"/>
                <w:noProof/>
              </w:rPr>
              <w:t>D) Upphandlingsärenden</w:t>
            </w:r>
            <w:r w:rsidR="00457804" w:rsidRPr="00457804">
              <w:rPr>
                <w:rFonts w:asciiTheme="minorHAnsi" w:hAnsiTheme="minorHAnsi" w:cstheme="minorHAnsi"/>
                <w:noProof/>
                <w:webHidden/>
              </w:rPr>
              <w:tab/>
            </w:r>
            <w:r w:rsidR="00457804" w:rsidRPr="00457804">
              <w:rPr>
                <w:rFonts w:asciiTheme="minorHAnsi" w:hAnsiTheme="minorHAnsi" w:cstheme="minorHAnsi"/>
                <w:noProof/>
                <w:webHidden/>
              </w:rPr>
              <w:fldChar w:fldCharType="begin"/>
            </w:r>
            <w:r w:rsidR="00457804" w:rsidRPr="00457804">
              <w:rPr>
                <w:rFonts w:asciiTheme="minorHAnsi" w:hAnsiTheme="minorHAnsi" w:cstheme="minorHAnsi"/>
                <w:noProof/>
                <w:webHidden/>
              </w:rPr>
              <w:instrText xml:space="preserve"> PAGEREF _Toc31954567 \h </w:instrText>
            </w:r>
            <w:r w:rsidR="00457804" w:rsidRPr="00457804">
              <w:rPr>
                <w:rFonts w:asciiTheme="minorHAnsi" w:hAnsiTheme="minorHAnsi" w:cstheme="minorHAnsi"/>
                <w:noProof/>
                <w:webHidden/>
              </w:rPr>
            </w:r>
            <w:r w:rsidR="00457804" w:rsidRPr="00457804">
              <w:rPr>
                <w:rFonts w:asciiTheme="minorHAnsi" w:hAnsiTheme="minorHAnsi" w:cstheme="minorHAnsi"/>
                <w:noProof/>
                <w:webHidden/>
              </w:rPr>
              <w:fldChar w:fldCharType="separate"/>
            </w:r>
            <w:r w:rsidR="00751C7C">
              <w:rPr>
                <w:rFonts w:asciiTheme="minorHAnsi" w:hAnsiTheme="minorHAnsi" w:cstheme="minorHAnsi"/>
                <w:noProof/>
                <w:webHidden/>
              </w:rPr>
              <w:t>14</w:t>
            </w:r>
            <w:r w:rsidR="00457804" w:rsidRPr="00457804">
              <w:rPr>
                <w:rFonts w:asciiTheme="minorHAnsi" w:hAnsiTheme="minorHAnsi" w:cstheme="minorHAnsi"/>
                <w:noProof/>
                <w:webHidden/>
              </w:rPr>
              <w:fldChar w:fldCharType="end"/>
            </w:r>
          </w:hyperlink>
        </w:p>
        <w:p w14:paraId="286C2D20" w14:textId="77777777" w:rsidR="00457804" w:rsidRPr="00457804" w:rsidRDefault="003B3549">
          <w:pPr>
            <w:pStyle w:val="Innehll3"/>
            <w:tabs>
              <w:tab w:val="right" w:leader="dot" w:pos="8493"/>
            </w:tabs>
            <w:rPr>
              <w:rFonts w:asciiTheme="minorHAnsi" w:eastAsiaTheme="minorEastAsia" w:hAnsiTheme="minorHAnsi" w:cstheme="minorHAnsi"/>
              <w:noProof/>
              <w:szCs w:val="22"/>
            </w:rPr>
          </w:pPr>
          <w:hyperlink w:anchor="_Toc31954568" w:history="1">
            <w:r w:rsidR="00457804" w:rsidRPr="00457804">
              <w:rPr>
                <w:rStyle w:val="Hyperlnk"/>
                <w:rFonts w:asciiTheme="minorHAnsi" w:hAnsiTheme="minorHAnsi" w:cstheme="minorHAnsi"/>
                <w:noProof/>
              </w:rPr>
              <w:t>E) Personalärenden</w:t>
            </w:r>
            <w:r w:rsidR="00457804" w:rsidRPr="00457804">
              <w:rPr>
                <w:rFonts w:asciiTheme="minorHAnsi" w:hAnsiTheme="minorHAnsi" w:cstheme="minorHAnsi"/>
                <w:noProof/>
                <w:webHidden/>
              </w:rPr>
              <w:tab/>
            </w:r>
            <w:r w:rsidR="00457804" w:rsidRPr="00457804">
              <w:rPr>
                <w:rFonts w:asciiTheme="minorHAnsi" w:hAnsiTheme="minorHAnsi" w:cstheme="minorHAnsi"/>
                <w:noProof/>
                <w:webHidden/>
              </w:rPr>
              <w:fldChar w:fldCharType="begin"/>
            </w:r>
            <w:r w:rsidR="00457804" w:rsidRPr="00457804">
              <w:rPr>
                <w:rFonts w:asciiTheme="minorHAnsi" w:hAnsiTheme="minorHAnsi" w:cstheme="minorHAnsi"/>
                <w:noProof/>
                <w:webHidden/>
              </w:rPr>
              <w:instrText xml:space="preserve"> PAGEREF _Toc31954568 \h </w:instrText>
            </w:r>
            <w:r w:rsidR="00457804" w:rsidRPr="00457804">
              <w:rPr>
                <w:rFonts w:asciiTheme="minorHAnsi" w:hAnsiTheme="minorHAnsi" w:cstheme="minorHAnsi"/>
                <w:noProof/>
                <w:webHidden/>
              </w:rPr>
            </w:r>
            <w:r w:rsidR="00457804" w:rsidRPr="00457804">
              <w:rPr>
                <w:rFonts w:asciiTheme="minorHAnsi" w:hAnsiTheme="minorHAnsi" w:cstheme="minorHAnsi"/>
                <w:noProof/>
                <w:webHidden/>
              </w:rPr>
              <w:fldChar w:fldCharType="separate"/>
            </w:r>
            <w:r w:rsidR="00751C7C">
              <w:rPr>
                <w:rFonts w:asciiTheme="minorHAnsi" w:hAnsiTheme="minorHAnsi" w:cstheme="minorHAnsi"/>
                <w:noProof/>
                <w:webHidden/>
              </w:rPr>
              <w:t>15</w:t>
            </w:r>
            <w:r w:rsidR="00457804" w:rsidRPr="00457804">
              <w:rPr>
                <w:rFonts w:asciiTheme="minorHAnsi" w:hAnsiTheme="minorHAnsi" w:cstheme="minorHAnsi"/>
                <w:noProof/>
                <w:webHidden/>
              </w:rPr>
              <w:fldChar w:fldCharType="end"/>
            </w:r>
          </w:hyperlink>
        </w:p>
        <w:p w14:paraId="590BDF71" w14:textId="77777777" w:rsidR="00457804" w:rsidRPr="00457804" w:rsidRDefault="003B3549">
          <w:pPr>
            <w:pStyle w:val="Innehll3"/>
            <w:tabs>
              <w:tab w:val="right" w:leader="dot" w:pos="8493"/>
            </w:tabs>
            <w:rPr>
              <w:rFonts w:asciiTheme="minorHAnsi" w:eastAsiaTheme="minorEastAsia" w:hAnsiTheme="minorHAnsi" w:cstheme="minorHAnsi"/>
              <w:noProof/>
              <w:szCs w:val="22"/>
            </w:rPr>
          </w:pPr>
          <w:hyperlink w:anchor="_Toc31954569" w:history="1">
            <w:r w:rsidR="00457804" w:rsidRPr="00457804">
              <w:rPr>
                <w:rStyle w:val="Hyperlnk"/>
                <w:rFonts w:asciiTheme="minorHAnsi" w:hAnsiTheme="minorHAnsi" w:cstheme="minorHAnsi"/>
                <w:noProof/>
              </w:rPr>
              <w:t>Förhandlings-, löne- och pensionsfrågor</w:t>
            </w:r>
            <w:r w:rsidR="00457804" w:rsidRPr="00457804">
              <w:rPr>
                <w:rFonts w:asciiTheme="minorHAnsi" w:hAnsiTheme="minorHAnsi" w:cstheme="minorHAnsi"/>
                <w:noProof/>
                <w:webHidden/>
              </w:rPr>
              <w:tab/>
            </w:r>
            <w:r w:rsidR="00457804" w:rsidRPr="00457804">
              <w:rPr>
                <w:rFonts w:asciiTheme="minorHAnsi" w:hAnsiTheme="minorHAnsi" w:cstheme="minorHAnsi"/>
                <w:noProof/>
                <w:webHidden/>
              </w:rPr>
              <w:fldChar w:fldCharType="begin"/>
            </w:r>
            <w:r w:rsidR="00457804" w:rsidRPr="00457804">
              <w:rPr>
                <w:rFonts w:asciiTheme="minorHAnsi" w:hAnsiTheme="minorHAnsi" w:cstheme="minorHAnsi"/>
                <w:noProof/>
                <w:webHidden/>
              </w:rPr>
              <w:instrText xml:space="preserve"> PAGEREF _Toc31954569 \h </w:instrText>
            </w:r>
            <w:r w:rsidR="00457804" w:rsidRPr="00457804">
              <w:rPr>
                <w:rFonts w:asciiTheme="minorHAnsi" w:hAnsiTheme="minorHAnsi" w:cstheme="minorHAnsi"/>
                <w:noProof/>
                <w:webHidden/>
              </w:rPr>
            </w:r>
            <w:r w:rsidR="00457804" w:rsidRPr="00457804">
              <w:rPr>
                <w:rFonts w:asciiTheme="minorHAnsi" w:hAnsiTheme="minorHAnsi" w:cstheme="minorHAnsi"/>
                <w:noProof/>
                <w:webHidden/>
              </w:rPr>
              <w:fldChar w:fldCharType="separate"/>
            </w:r>
            <w:r w:rsidR="00751C7C">
              <w:rPr>
                <w:rFonts w:asciiTheme="minorHAnsi" w:hAnsiTheme="minorHAnsi" w:cstheme="minorHAnsi"/>
                <w:noProof/>
                <w:webHidden/>
              </w:rPr>
              <w:t>15</w:t>
            </w:r>
            <w:r w:rsidR="00457804" w:rsidRPr="00457804">
              <w:rPr>
                <w:rFonts w:asciiTheme="minorHAnsi" w:hAnsiTheme="minorHAnsi" w:cstheme="minorHAnsi"/>
                <w:noProof/>
                <w:webHidden/>
              </w:rPr>
              <w:fldChar w:fldCharType="end"/>
            </w:r>
          </w:hyperlink>
        </w:p>
        <w:p w14:paraId="3787E272" w14:textId="77777777" w:rsidR="00457804" w:rsidRPr="00457804" w:rsidRDefault="003B3549">
          <w:pPr>
            <w:pStyle w:val="Innehll3"/>
            <w:tabs>
              <w:tab w:val="right" w:leader="dot" w:pos="8493"/>
            </w:tabs>
            <w:rPr>
              <w:rFonts w:asciiTheme="minorHAnsi" w:eastAsiaTheme="minorEastAsia" w:hAnsiTheme="minorHAnsi" w:cstheme="minorHAnsi"/>
              <w:noProof/>
              <w:szCs w:val="22"/>
            </w:rPr>
          </w:pPr>
          <w:hyperlink w:anchor="_Toc31954570" w:history="1">
            <w:r w:rsidR="00457804" w:rsidRPr="00457804">
              <w:rPr>
                <w:rStyle w:val="Hyperlnk"/>
                <w:rFonts w:asciiTheme="minorHAnsi" w:hAnsiTheme="minorHAnsi" w:cstheme="minorHAnsi"/>
                <w:noProof/>
              </w:rPr>
              <w:t>Beslut i frågor som omfattas av AB (Allmänna Bestämmelser)</w:t>
            </w:r>
            <w:r w:rsidR="00457804" w:rsidRPr="00457804">
              <w:rPr>
                <w:rFonts w:asciiTheme="minorHAnsi" w:hAnsiTheme="minorHAnsi" w:cstheme="minorHAnsi"/>
                <w:noProof/>
                <w:webHidden/>
              </w:rPr>
              <w:tab/>
            </w:r>
            <w:r w:rsidR="00457804" w:rsidRPr="00457804">
              <w:rPr>
                <w:rFonts w:asciiTheme="minorHAnsi" w:hAnsiTheme="minorHAnsi" w:cstheme="minorHAnsi"/>
                <w:noProof/>
                <w:webHidden/>
              </w:rPr>
              <w:fldChar w:fldCharType="begin"/>
            </w:r>
            <w:r w:rsidR="00457804" w:rsidRPr="00457804">
              <w:rPr>
                <w:rFonts w:asciiTheme="minorHAnsi" w:hAnsiTheme="minorHAnsi" w:cstheme="minorHAnsi"/>
                <w:noProof/>
                <w:webHidden/>
              </w:rPr>
              <w:instrText xml:space="preserve"> PAGEREF _Toc31954570 \h </w:instrText>
            </w:r>
            <w:r w:rsidR="00457804" w:rsidRPr="00457804">
              <w:rPr>
                <w:rFonts w:asciiTheme="minorHAnsi" w:hAnsiTheme="minorHAnsi" w:cstheme="minorHAnsi"/>
                <w:noProof/>
                <w:webHidden/>
              </w:rPr>
            </w:r>
            <w:r w:rsidR="00457804" w:rsidRPr="00457804">
              <w:rPr>
                <w:rFonts w:asciiTheme="minorHAnsi" w:hAnsiTheme="minorHAnsi" w:cstheme="minorHAnsi"/>
                <w:noProof/>
                <w:webHidden/>
              </w:rPr>
              <w:fldChar w:fldCharType="separate"/>
            </w:r>
            <w:r w:rsidR="00751C7C">
              <w:rPr>
                <w:rFonts w:asciiTheme="minorHAnsi" w:hAnsiTheme="minorHAnsi" w:cstheme="minorHAnsi"/>
                <w:noProof/>
                <w:webHidden/>
              </w:rPr>
              <w:t>17</w:t>
            </w:r>
            <w:r w:rsidR="00457804" w:rsidRPr="00457804">
              <w:rPr>
                <w:rFonts w:asciiTheme="minorHAnsi" w:hAnsiTheme="minorHAnsi" w:cstheme="minorHAnsi"/>
                <w:noProof/>
                <w:webHidden/>
              </w:rPr>
              <w:fldChar w:fldCharType="end"/>
            </w:r>
          </w:hyperlink>
        </w:p>
        <w:p w14:paraId="7306F492" w14:textId="77777777" w:rsidR="00457804" w:rsidRPr="00457804" w:rsidRDefault="003B3549">
          <w:pPr>
            <w:pStyle w:val="Innehll3"/>
            <w:tabs>
              <w:tab w:val="right" w:leader="dot" w:pos="8493"/>
            </w:tabs>
            <w:rPr>
              <w:rFonts w:asciiTheme="minorHAnsi" w:eastAsiaTheme="minorEastAsia" w:hAnsiTheme="minorHAnsi" w:cstheme="minorHAnsi"/>
              <w:noProof/>
              <w:szCs w:val="22"/>
            </w:rPr>
          </w:pPr>
          <w:hyperlink w:anchor="_Toc31954571" w:history="1">
            <w:r w:rsidR="00457804" w:rsidRPr="00457804">
              <w:rPr>
                <w:rStyle w:val="Hyperlnk"/>
                <w:rFonts w:asciiTheme="minorHAnsi" w:hAnsiTheme="minorHAnsi" w:cstheme="minorHAnsi"/>
                <w:noProof/>
              </w:rPr>
              <w:t>Organisations- och anställningsfrågor</w:t>
            </w:r>
            <w:r w:rsidR="00457804" w:rsidRPr="00457804">
              <w:rPr>
                <w:rFonts w:asciiTheme="minorHAnsi" w:hAnsiTheme="minorHAnsi" w:cstheme="minorHAnsi"/>
                <w:noProof/>
                <w:webHidden/>
              </w:rPr>
              <w:tab/>
            </w:r>
            <w:r w:rsidR="00457804" w:rsidRPr="00457804">
              <w:rPr>
                <w:rFonts w:asciiTheme="minorHAnsi" w:hAnsiTheme="minorHAnsi" w:cstheme="minorHAnsi"/>
                <w:noProof/>
                <w:webHidden/>
              </w:rPr>
              <w:fldChar w:fldCharType="begin"/>
            </w:r>
            <w:r w:rsidR="00457804" w:rsidRPr="00457804">
              <w:rPr>
                <w:rFonts w:asciiTheme="minorHAnsi" w:hAnsiTheme="minorHAnsi" w:cstheme="minorHAnsi"/>
                <w:noProof/>
                <w:webHidden/>
              </w:rPr>
              <w:instrText xml:space="preserve"> PAGEREF _Toc31954571 \h </w:instrText>
            </w:r>
            <w:r w:rsidR="00457804" w:rsidRPr="00457804">
              <w:rPr>
                <w:rFonts w:asciiTheme="minorHAnsi" w:hAnsiTheme="minorHAnsi" w:cstheme="minorHAnsi"/>
                <w:noProof/>
                <w:webHidden/>
              </w:rPr>
            </w:r>
            <w:r w:rsidR="00457804" w:rsidRPr="00457804">
              <w:rPr>
                <w:rFonts w:asciiTheme="minorHAnsi" w:hAnsiTheme="minorHAnsi" w:cstheme="minorHAnsi"/>
                <w:noProof/>
                <w:webHidden/>
              </w:rPr>
              <w:fldChar w:fldCharType="separate"/>
            </w:r>
            <w:r w:rsidR="00751C7C">
              <w:rPr>
                <w:rFonts w:asciiTheme="minorHAnsi" w:hAnsiTheme="minorHAnsi" w:cstheme="minorHAnsi"/>
                <w:noProof/>
                <w:webHidden/>
              </w:rPr>
              <w:t>17</w:t>
            </w:r>
            <w:r w:rsidR="00457804" w:rsidRPr="00457804">
              <w:rPr>
                <w:rFonts w:asciiTheme="minorHAnsi" w:hAnsiTheme="minorHAnsi" w:cstheme="minorHAnsi"/>
                <w:noProof/>
                <w:webHidden/>
              </w:rPr>
              <w:fldChar w:fldCharType="end"/>
            </w:r>
          </w:hyperlink>
        </w:p>
        <w:p w14:paraId="6CE177FA" w14:textId="77777777" w:rsidR="00457804" w:rsidRPr="00457804" w:rsidRDefault="003B3549">
          <w:pPr>
            <w:pStyle w:val="Innehll3"/>
            <w:tabs>
              <w:tab w:val="right" w:leader="dot" w:pos="8493"/>
            </w:tabs>
            <w:rPr>
              <w:rFonts w:asciiTheme="minorHAnsi" w:eastAsiaTheme="minorEastAsia" w:hAnsiTheme="minorHAnsi" w:cstheme="minorHAnsi"/>
              <w:noProof/>
              <w:szCs w:val="22"/>
            </w:rPr>
          </w:pPr>
          <w:hyperlink w:anchor="_Toc31954572" w:history="1">
            <w:r w:rsidR="00457804" w:rsidRPr="00457804">
              <w:rPr>
                <w:rStyle w:val="Hyperlnk"/>
                <w:rFonts w:asciiTheme="minorHAnsi" w:hAnsiTheme="minorHAnsi" w:cstheme="minorHAnsi"/>
                <w:noProof/>
              </w:rPr>
              <w:t>Övrigt</w:t>
            </w:r>
            <w:r w:rsidR="00457804" w:rsidRPr="00457804">
              <w:rPr>
                <w:rFonts w:asciiTheme="minorHAnsi" w:hAnsiTheme="minorHAnsi" w:cstheme="minorHAnsi"/>
                <w:noProof/>
                <w:webHidden/>
              </w:rPr>
              <w:tab/>
            </w:r>
            <w:r w:rsidR="00457804" w:rsidRPr="00457804">
              <w:rPr>
                <w:rFonts w:asciiTheme="minorHAnsi" w:hAnsiTheme="minorHAnsi" w:cstheme="minorHAnsi"/>
                <w:noProof/>
                <w:webHidden/>
              </w:rPr>
              <w:fldChar w:fldCharType="begin"/>
            </w:r>
            <w:r w:rsidR="00457804" w:rsidRPr="00457804">
              <w:rPr>
                <w:rFonts w:asciiTheme="minorHAnsi" w:hAnsiTheme="minorHAnsi" w:cstheme="minorHAnsi"/>
                <w:noProof/>
                <w:webHidden/>
              </w:rPr>
              <w:instrText xml:space="preserve"> PAGEREF _Toc31954572 \h </w:instrText>
            </w:r>
            <w:r w:rsidR="00457804" w:rsidRPr="00457804">
              <w:rPr>
                <w:rFonts w:asciiTheme="minorHAnsi" w:hAnsiTheme="minorHAnsi" w:cstheme="minorHAnsi"/>
                <w:noProof/>
                <w:webHidden/>
              </w:rPr>
            </w:r>
            <w:r w:rsidR="00457804" w:rsidRPr="00457804">
              <w:rPr>
                <w:rFonts w:asciiTheme="minorHAnsi" w:hAnsiTheme="minorHAnsi" w:cstheme="minorHAnsi"/>
                <w:noProof/>
                <w:webHidden/>
              </w:rPr>
              <w:fldChar w:fldCharType="separate"/>
            </w:r>
            <w:r w:rsidR="00751C7C">
              <w:rPr>
                <w:rFonts w:asciiTheme="minorHAnsi" w:hAnsiTheme="minorHAnsi" w:cstheme="minorHAnsi"/>
                <w:noProof/>
                <w:webHidden/>
              </w:rPr>
              <w:t>17</w:t>
            </w:r>
            <w:r w:rsidR="00457804" w:rsidRPr="00457804">
              <w:rPr>
                <w:rFonts w:asciiTheme="minorHAnsi" w:hAnsiTheme="minorHAnsi" w:cstheme="minorHAnsi"/>
                <w:noProof/>
                <w:webHidden/>
              </w:rPr>
              <w:fldChar w:fldCharType="end"/>
            </w:r>
          </w:hyperlink>
        </w:p>
        <w:p w14:paraId="20C4A43D" w14:textId="77777777" w:rsidR="00E539CC" w:rsidRDefault="00E539CC">
          <w:r w:rsidRPr="00457804">
            <w:rPr>
              <w:rFonts w:asciiTheme="minorHAnsi" w:hAnsiTheme="minorHAnsi" w:cstheme="minorHAnsi"/>
              <w:b/>
              <w:bCs/>
            </w:rPr>
            <w:fldChar w:fldCharType="end"/>
          </w:r>
        </w:p>
      </w:sdtContent>
    </w:sdt>
    <w:p w14:paraId="32DD79B9" w14:textId="77777777" w:rsidR="003F0265" w:rsidRDefault="003F0265">
      <w:pPr>
        <w:rPr>
          <w:rFonts w:asciiTheme="minorHAnsi" w:hAnsiTheme="minorHAnsi" w:cstheme="minorHAnsi"/>
          <w:b/>
          <w:sz w:val="28"/>
        </w:rPr>
      </w:pPr>
      <w:r>
        <w:rPr>
          <w:rFonts w:cstheme="minorHAnsi"/>
        </w:rPr>
        <w:br w:type="page"/>
      </w:r>
    </w:p>
    <w:p w14:paraId="75938592" w14:textId="77777777" w:rsidR="003F0265" w:rsidRPr="003F0265" w:rsidRDefault="003F0265" w:rsidP="00B51075">
      <w:pPr>
        <w:pStyle w:val="Rubrik2"/>
      </w:pPr>
      <w:bookmarkStart w:id="0" w:name="_Toc31954563"/>
      <w:r w:rsidRPr="003F0265">
        <w:lastRenderedPageBreak/>
        <w:t>Allmänt om delegering</w:t>
      </w:r>
      <w:bookmarkEnd w:id="0"/>
    </w:p>
    <w:p w14:paraId="37782A4D" w14:textId="77777777" w:rsidR="003F0265" w:rsidRPr="00AC7AB3" w:rsidRDefault="003F0265" w:rsidP="00B51075">
      <w:pPr>
        <w:pStyle w:val="Rubrik3"/>
      </w:pPr>
      <w:r w:rsidRPr="00AC7AB3">
        <w:t>Delegerings innebörd</w:t>
      </w:r>
    </w:p>
    <w:p w14:paraId="17FB93FB" w14:textId="77777777" w:rsidR="003F0265" w:rsidRPr="00B51075" w:rsidRDefault="003F0265" w:rsidP="00B51075">
      <w:pPr>
        <w:pStyle w:val="Brdtext"/>
      </w:pPr>
      <w:r w:rsidRPr="00B51075">
        <w:t>Kommunfullmäktige får, enligt  5 kap 2 § kommunallagen, uppdra åt en nämnd att i kommunfullmäktiges ställe besluta i ett visst ärende eller en viss grupp av ärenden. Ärenden som anges i 5 kap 1 §  kommunallagen eller ärenden som enligt lag ska avgöras av kommunfullmäktige får dock inte delegeras till nämnderna.</w:t>
      </w:r>
    </w:p>
    <w:p w14:paraId="2968CD04" w14:textId="77777777" w:rsidR="003F0265" w:rsidRPr="00B51075" w:rsidRDefault="003F0265" w:rsidP="00B51075">
      <w:pPr>
        <w:pStyle w:val="Brdtext"/>
      </w:pPr>
      <w:r w:rsidRPr="00B51075">
        <w:t xml:space="preserve">En nämnd får uppdra åt presidiet, ett utskott, åt en ledamot eller ersättare eller åt en anställd hos kommunen att besluta på nämndens vägnar i ett visst ärende eller i en grupp av ärenden, dock inte sådana ärenden som avses i 6 kap 38 § kommunallagen. </w:t>
      </w:r>
    </w:p>
    <w:p w14:paraId="348DDB36" w14:textId="77777777" w:rsidR="003F0265" w:rsidRPr="00B51075" w:rsidRDefault="003F0265" w:rsidP="00B51075">
      <w:pPr>
        <w:pStyle w:val="Brdtext"/>
      </w:pPr>
      <w:r w:rsidRPr="00B51075">
        <w:t>Med delegering avses att t ex en nämnd överför självständig beslutanderätt, dvs ger någon i uppdrag att fatta beslut på nämndens vägnar i vissa ärenden. Besluten gäller på samma sätt som om nämnden själv fattat dem. Beslut som inte tillkommit i behörig ordning kan i vissa fall leda till att kommunen blir civilrättsligt bunden av besluten, om motparten är i god tro och det inte rör sig om så grova behörighetsöverskridande att man kan tala om nullitet.</w:t>
      </w:r>
    </w:p>
    <w:p w14:paraId="411F6868" w14:textId="77777777" w:rsidR="003F0265" w:rsidRPr="00B51075" w:rsidRDefault="003F0265" w:rsidP="00B51075">
      <w:pPr>
        <w:pStyle w:val="Brdtext"/>
      </w:pPr>
      <w:r w:rsidRPr="00B51075">
        <w:t>Lagstiftningen sätter vissa yttre gränser för delegeringen, men det innebär inte att nämnden alltid bör delegera allt som är tillåtet. En avvägning måste alltid göras mellan vad som är ändamålsenligt ur verksamhetssynpunkt, lämpligt med hänsyn till personalens kompetens och med hänsyn till att en del beslut är av ingripande karaktär för den enskilde.</w:t>
      </w:r>
    </w:p>
    <w:p w14:paraId="6CF523B0" w14:textId="77777777" w:rsidR="003F0265" w:rsidRPr="00B51075" w:rsidRDefault="003F0265" w:rsidP="00B51075">
      <w:pPr>
        <w:pStyle w:val="Brdtext"/>
      </w:pPr>
      <w:r w:rsidRPr="00B51075">
        <w:t xml:space="preserve">När det i lag eller annan författning står angivet vem som fattar beslutet, t ex att en rektor ska fatta beslut i ett visst ärende, så är det inte ett beslut som är delegerat. </w:t>
      </w:r>
    </w:p>
    <w:p w14:paraId="136702D6" w14:textId="77777777" w:rsidR="003F0265" w:rsidRPr="003F0265" w:rsidRDefault="003F0265" w:rsidP="00B51075">
      <w:pPr>
        <w:pStyle w:val="Brdtext"/>
      </w:pPr>
      <w:r w:rsidRPr="00B51075">
        <w:t>Om ett beslut är delegerat till en viss tjänsteman äger inte överordnad chef rätt att besluta i vederbörande persons ställe. När ett beslut är delegerat till t ex en kontorschef eller en områdeschef är det alltid den som har ansvaret för den verksamhet beslutet berör som ska fatta beslutet.</w:t>
      </w:r>
    </w:p>
    <w:p w14:paraId="71E494CB" w14:textId="77777777" w:rsidR="003F0265" w:rsidRPr="00AC7AB3" w:rsidRDefault="003F0265" w:rsidP="00B51075">
      <w:pPr>
        <w:pStyle w:val="Rubrik3"/>
      </w:pPr>
      <w:r w:rsidRPr="00AC7AB3">
        <w:t>Verkställighet</w:t>
      </w:r>
    </w:p>
    <w:p w14:paraId="692D33C4" w14:textId="77777777" w:rsidR="003F0265" w:rsidRPr="00B51075" w:rsidRDefault="003F0265" w:rsidP="00B51075">
      <w:pPr>
        <w:pStyle w:val="Brdtext"/>
      </w:pPr>
      <w:r w:rsidRPr="00B51075">
        <w:t>I den kommunala förvaltningen vidtas en mängd åtgärder som inte kan anses som beslut i lagens mening utan är rent förberedande åtgärder eller rent verkställande åtgärder. Sådan verksamhet tillkommer normalt på tjänstemännen i kommunen. Rätten för tjänstemännen att vidta sådana åtgärder grundas inte på delegering.</w:t>
      </w:r>
    </w:p>
    <w:p w14:paraId="0627E882" w14:textId="77777777" w:rsidR="003F0265" w:rsidRPr="00B51075" w:rsidRDefault="003F0265" w:rsidP="00B51075">
      <w:pPr>
        <w:pStyle w:val="Brdtext"/>
      </w:pPr>
      <w:r w:rsidRPr="00B51075">
        <w:lastRenderedPageBreak/>
        <w:t>Med ställningsfullmakt avses att någon som t ex anställd har en ställning av vilken det enligt lag eller praxis följer en viss behörighet att handla åt arbetsgivarens vägnar. Som exempel har förvaltningschef, områdeschef och enhetschef ställningsfullmakt. Detta innebär att respektive chef, inom sitt respektive ansvarsområde och inom den av nämnden beslutad budgeten för ansvarsområdet, har rätt att företräda kommunen. Den med ställningsfullmakt kan alltså med bindande verkan skriva under avtal och företa andra handlingar inom sitt ansvarsområde på samma sätt som en företrädare med firmateckningsrätt inom ett aktiebolag.</w:t>
      </w:r>
    </w:p>
    <w:p w14:paraId="440F71D5" w14:textId="77777777" w:rsidR="003F0265" w:rsidRPr="00B51075" w:rsidRDefault="003F0265" w:rsidP="00B51075">
      <w:pPr>
        <w:pStyle w:val="Brdtext"/>
      </w:pPr>
      <w:r w:rsidRPr="00B51075">
        <w:t>Förutom behörighet för personer att företräda kommunen via ställningsfullmakt finns möjlighet att utfärda fullmakt för andra. Det är t ex vanligt förekommande att fullmakt utfärdas för annan att företräda kommunen vid rättegång, förhandling eller viss förrättning. Fullmakt kan även ges till någon som ska vara beställarombud vid entreprenad eller vid ett konsultuppdrag. Fullmakten brukar begränsas till ärenden som kan bestämmas till tid och omfång eller till ärenden av viss beskaffenhet.</w:t>
      </w:r>
    </w:p>
    <w:p w14:paraId="1F8ED179" w14:textId="77777777" w:rsidR="003F0265" w:rsidRPr="00B51075" w:rsidRDefault="003F0265" w:rsidP="00B51075">
      <w:pPr>
        <w:pStyle w:val="Brdtext"/>
      </w:pPr>
      <w:proofErr w:type="spellStart"/>
      <w:r w:rsidRPr="00B51075">
        <w:t>Nämndsbeslut</w:t>
      </w:r>
      <w:proofErr w:type="spellEnd"/>
      <w:r w:rsidRPr="00B51075">
        <w:t xml:space="preserve"> kan överklagas medan förberedande eller verkställande åtgärder inte kan överklagas.</w:t>
      </w:r>
    </w:p>
    <w:p w14:paraId="4506C14F" w14:textId="77777777" w:rsidR="003F0265" w:rsidRPr="00AC7AB3" w:rsidRDefault="003F0265" w:rsidP="00B51075">
      <w:pPr>
        <w:pStyle w:val="Rubrik3"/>
      </w:pPr>
      <w:r w:rsidRPr="00AC7AB3">
        <w:t>Vidaredelegering</w:t>
      </w:r>
    </w:p>
    <w:p w14:paraId="2F32CFF0" w14:textId="77777777" w:rsidR="003F0265" w:rsidRPr="00B51075" w:rsidRDefault="003F0265" w:rsidP="00B51075">
      <w:pPr>
        <w:pStyle w:val="Brdtext"/>
      </w:pPr>
      <w:r w:rsidRPr="00B51075">
        <w:t>I 7 kap 6 § kommunallagen finns en begränsad möjlighet till vidaredelegering. Nämnden kan genom beslut ge förvaltningschefen rätt att vidaredelegera sin beslutanderätt till annan anställd. Förvaltningschefen får endast använda sin möjlighet till vidaredelegering på ett sådant sätt att nämnden hela tiden vet vem som har rätt att fatta beslut.</w:t>
      </w:r>
    </w:p>
    <w:p w14:paraId="4B5FF4AA" w14:textId="77777777" w:rsidR="003F0265" w:rsidRPr="00B51075" w:rsidRDefault="003F0265" w:rsidP="00B51075">
      <w:pPr>
        <w:pStyle w:val="Brdtext"/>
      </w:pPr>
      <w:r w:rsidRPr="00B51075">
        <w:t>Vidaredelegerad beslutanderätt kan alltid återkallas av såväl nämnden som förvaltningschefen. Dessa kan även föregripa ett beslut genom att ingripa i ärendet och överta beslutanderätten. En nämnd eller förvaltningschef kan dock aldrig upphäva ett beslut som är fattat med stöd av delegering.</w:t>
      </w:r>
    </w:p>
    <w:p w14:paraId="3B3A0CBA" w14:textId="77777777" w:rsidR="003F0265" w:rsidRPr="00B51075" w:rsidRDefault="003F0265" w:rsidP="00B51075">
      <w:pPr>
        <w:pStyle w:val="Brdtext"/>
      </w:pPr>
      <w:r w:rsidRPr="00B51075">
        <w:t>Delegering av beslut i brådskande ärenden när nämndens avgörande inte kan avvaktas</w:t>
      </w:r>
    </w:p>
    <w:p w14:paraId="3D0715C9" w14:textId="77777777" w:rsidR="003F0265" w:rsidRPr="00B51075" w:rsidRDefault="003F0265" w:rsidP="00B51075">
      <w:pPr>
        <w:pStyle w:val="Brdtext"/>
      </w:pPr>
      <w:r w:rsidRPr="00B51075">
        <w:t>En nämnd får, enligt 6 kap 39 § kommunallagen uppdra åt ordföranden eller annan ledamot som nämnden har utsett att besluta i ärenden som är så brådskande att nämndens avgörande inte kan avvaktas. Det rör sig om ärenden som oundgängligen måste avgöras.</w:t>
      </w:r>
    </w:p>
    <w:p w14:paraId="53DB8E2B" w14:textId="77777777" w:rsidR="003F0265" w:rsidRPr="00B51075" w:rsidRDefault="003F0265" w:rsidP="00B51075">
      <w:pPr>
        <w:pStyle w:val="Brdtext"/>
      </w:pPr>
      <w:r w:rsidRPr="00B51075">
        <w:t>Beslut som fattas med stöd av nämnda paragraf ska alltid anmälas vid nämndens nästa sammanträde.</w:t>
      </w:r>
    </w:p>
    <w:p w14:paraId="28E9F2C5" w14:textId="77777777" w:rsidR="003F0265" w:rsidRPr="00AC7AB3" w:rsidRDefault="003F0265" w:rsidP="00B51075">
      <w:pPr>
        <w:pStyle w:val="Rubrik3"/>
      </w:pPr>
      <w:r w:rsidRPr="00AC7AB3">
        <w:lastRenderedPageBreak/>
        <w:t>Anmälan av delegeringsbeslut</w:t>
      </w:r>
    </w:p>
    <w:p w14:paraId="32133FAA" w14:textId="77777777" w:rsidR="003F0265" w:rsidRPr="00B51075" w:rsidRDefault="003F0265" w:rsidP="00B51075">
      <w:pPr>
        <w:pStyle w:val="Brdtext"/>
      </w:pPr>
      <w:r w:rsidRPr="00B51075">
        <w:t>Samtliga beslut som fattas med stöd av delegeringen ska, enligt 6 kap 40 § kommunallagen, anmälas till nämnden. Anmälan ska ske senast på nästkommande sammanträde.</w:t>
      </w:r>
    </w:p>
    <w:p w14:paraId="277E3D44" w14:textId="77777777" w:rsidR="003F0265" w:rsidRPr="00B51075" w:rsidRDefault="003F0265" w:rsidP="00B51075">
      <w:pPr>
        <w:pStyle w:val="Brdtext"/>
      </w:pPr>
      <w:r w:rsidRPr="00B51075">
        <w:t>Beslut som fattas med stöd av vidaredelegering ska anmälas till förvaltnings-chefen. Någon uttrycklig skyldighet för förvaltningschefen eller delegaten att vidareanmäla besluten till nämnden finns inte, men nämnden kan sätta upp sådana krav som villkor för att godkänna vidaredelegeringen.</w:t>
      </w:r>
    </w:p>
    <w:p w14:paraId="310131BF" w14:textId="77777777" w:rsidR="00D01B47" w:rsidRPr="00AC7AB3" w:rsidRDefault="003F0265" w:rsidP="00B51075">
      <w:pPr>
        <w:pStyle w:val="Rubrik3"/>
      </w:pPr>
      <w:r w:rsidRPr="00AC7AB3">
        <w:t>Särskilt i Trollhättans Stad vad gäller beslut i personalfrågor</w:t>
      </w:r>
    </w:p>
    <w:p w14:paraId="15DE3046" w14:textId="77777777" w:rsidR="003F0265" w:rsidRPr="00B51075" w:rsidRDefault="003F0265" w:rsidP="00B51075">
      <w:pPr>
        <w:pStyle w:val="Brdtext"/>
      </w:pPr>
      <w:r w:rsidRPr="00B51075">
        <w:t>I Trollhättans Stad är kommunstyrelsen anställningsmyndighet. Av detta följer att alla medarbetare på samtliga förvaltningar är anställda av kommunstyrelsen och inte av den facknämnd till vilken förvaltningen är knuten. Kommunstyrelsen är också stadens personalorgan, d v s det politiska organ som är ytterst ansvarig för de personalpolitiska frågorna i hela organisationen. Mot bakgrund av rollen som anställningsmyndighet och personalorgan följer att alla beslut i personal</w:t>
      </w:r>
      <w:r w:rsidRPr="00B51075">
        <w:softHyphen/>
        <w:t>frågor är delegerade från kommunstyrelsen (och inte facknämnd) till förvalt</w:t>
      </w:r>
      <w:r w:rsidRPr="00B51075">
        <w:softHyphen/>
        <w:t>ningschef för eventuell vidaredelegation eller direkt till beslutande chef.</w:t>
      </w:r>
    </w:p>
    <w:p w14:paraId="07EEB6A3" w14:textId="77777777" w:rsidR="003F0265" w:rsidRDefault="003F0265">
      <w:pPr>
        <w:rPr>
          <w:rFonts w:asciiTheme="minorHAnsi" w:hAnsiTheme="minorHAnsi"/>
          <w:lang w:val="x-none" w:eastAsia="x-none"/>
        </w:rPr>
      </w:pPr>
      <w:r>
        <w:br w:type="page"/>
      </w:r>
    </w:p>
    <w:tbl>
      <w:tblPr>
        <w:tblStyle w:val="Tabellrutnt"/>
        <w:tblW w:w="9634" w:type="dxa"/>
        <w:tblLayout w:type="fixed"/>
        <w:tblLook w:val="04A0" w:firstRow="1" w:lastRow="0" w:firstColumn="1" w:lastColumn="0" w:noHBand="0" w:noVBand="1"/>
      </w:tblPr>
      <w:tblGrid>
        <w:gridCol w:w="440"/>
        <w:gridCol w:w="4233"/>
        <w:gridCol w:w="1985"/>
        <w:gridCol w:w="1488"/>
        <w:gridCol w:w="1488"/>
      </w:tblGrid>
      <w:tr w:rsidR="00382CC4" w14:paraId="2B3F808C" w14:textId="77777777" w:rsidTr="00382CC4">
        <w:tc>
          <w:tcPr>
            <w:tcW w:w="4673" w:type="dxa"/>
            <w:gridSpan w:val="2"/>
          </w:tcPr>
          <w:p w14:paraId="6BE15072" w14:textId="77777777" w:rsidR="00420205" w:rsidRPr="00420205" w:rsidRDefault="00420205" w:rsidP="00B51075">
            <w:pPr>
              <w:pStyle w:val="Tabellrubrik"/>
            </w:pPr>
            <w:bookmarkStart w:id="1" w:name="_Toc417490788"/>
            <w:bookmarkStart w:id="2" w:name="_Toc417490964"/>
            <w:bookmarkStart w:id="3" w:name="_Toc417490993"/>
            <w:bookmarkStart w:id="4" w:name="_Toc417491057"/>
            <w:bookmarkStart w:id="5" w:name="_Toc417491210"/>
            <w:bookmarkStart w:id="6" w:name="_Toc417749032"/>
            <w:bookmarkStart w:id="7" w:name="_Toc31954564"/>
            <w:r w:rsidRPr="00420205">
              <w:lastRenderedPageBreak/>
              <w:t>A) Allmänna ärenden</w:t>
            </w:r>
            <w:bookmarkEnd w:id="1"/>
            <w:bookmarkEnd w:id="2"/>
            <w:bookmarkEnd w:id="3"/>
            <w:bookmarkEnd w:id="4"/>
            <w:bookmarkEnd w:id="5"/>
            <w:bookmarkEnd w:id="6"/>
            <w:bookmarkEnd w:id="7"/>
          </w:p>
        </w:tc>
        <w:tc>
          <w:tcPr>
            <w:tcW w:w="1985" w:type="dxa"/>
          </w:tcPr>
          <w:p w14:paraId="3DD81F53" w14:textId="77777777" w:rsidR="00420205" w:rsidRPr="00420205" w:rsidRDefault="00420205" w:rsidP="00B51075">
            <w:pPr>
              <w:pStyle w:val="Tabellrubrik"/>
            </w:pPr>
            <w:bookmarkStart w:id="8" w:name="_Toc417490789"/>
            <w:r w:rsidRPr="00420205">
              <w:t>Delegat</w:t>
            </w:r>
            <w:bookmarkEnd w:id="8"/>
          </w:p>
        </w:tc>
        <w:tc>
          <w:tcPr>
            <w:tcW w:w="1488" w:type="dxa"/>
          </w:tcPr>
          <w:p w14:paraId="27367B03" w14:textId="77777777" w:rsidR="00420205" w:rsidRPr="00420205" w:rsidRDefault="00420205" w:rsidP="00B51075">
            <w:pPr>
              <w:pStyle w:val="Tabellrubrik"/>
            </w:pPr>
            <w:bookmarkStart w:id="9" w:name="_Toc417490790"/>
            <w:bookmarkStart w:id="10" w:name="_Toc417490965"/>
            <w:bookmarkStart w:id="11" w:name="_Toc417490994"/>
            <w:bookmarkStart w:id="12" w:name="_Toc417491058"/>
            <w:r w:rsidRPr="00420205">
              <w:t>Kommentar</w:t>
            </w:r>
            <w:bookmarkEnd w:id="9"/>
            <w:bookmarkEnd w:id="10"/>
            <w:bookmarkEnd w:id="11"/>
            <w:bookmarkEnd w:id="12"/>
          </w:p>
        </w:tc>
        <w:tc>
          <w:tcPr>
            <w:tcW w:w="1488" w:type="dxa"/>
          </w:tcPr>
          <w:p w14:paraId="7019DCFB" w14:textId="77777777" w:rsidR="00420205" w:rsidRPr="00420205" w:rsidRDefault="00420205" w:rsidP="00B51075">
            <w:pPr>
              <w:pStyle w:val="Tabellrubrik"/>
            </w:pPr>
            <w:r w:rsidRPr="00420205">
              <w:t>Vidare-delegering</w:t>
            </w:r>
          </w:p>
        </w:tc>
      </w:tr>
      <w:tr w:rsidR="00382CC4" w14:paraId="55EC9398" w14:textId="77777777" w:rsidTr="00382CC4">
        <w:tc>
          <w:tcPr>
            <w:tcW w:w="440" w:type="dxa"/>
          </w:tcPr>
          <w:p w14:paraId="3E333BF9" w14:textId="77777777" w:rsidR="00420205" w:rsidRDefault="00420205" w:rsidP="00B51075">
            <w:pPr>
              <w:pStyle w:val="Tabellinnehll"/>
            </w:pPr>
            <w:r>
              <w:t>1</w:t>
            </w:r>
          </w:p>
        </w:tc>
        <w:tc>
          <w:tcPr>
            <w:tcW w:w="4233" w:type="dxa"/>
          </w:tcPr>
          <w:p w14:paraId="4E909360" w14:textId="77777777" w:rsidR="00420205" w:rsidRPr="005203E0" w:rsidRDefault="00420205" w:rsidP="00B51075">
            <w:pPr>
              <w:pStyle w:val="Tabellinnehll"/>
            </w:pPr>
            <w:r w:rsidRPr="005203E0">
              <w:t xml:space="preserve">Representation innefattande även uppvaktningar, jubileer </w:t>
            </w:r>
            <w:proofErr w:type="gramStart"/>
            <w:r w:rsidRPr="005203E0">
              <w:t>etc.</w:t>
            </w:r>
            <w:proofErr w:type="gramEnd"/>
            <w:r w:rsidRPr="005203E0">
              <w:t xml:space="preserve"> 5 000 kr och däröver</w:t>
            </w:r>
          </w:p>
        </w:tc>
        <w:tc>
          <w:tcPr>
            <w:tcW w:w="1985" w:type="dxa"/>
          </w:tcPr>
          <w:p w14:paraId="1B72B480" w14:textId="77777777" w:rsidR="00420205" w:rsidRPr="00E93373" w:rsidRDefault="00420205" w:rsidP="00B51075">
            <w:pPr>
              <w:pStyle w:val="Tabellinnehll"/>
            </w:pPr>
            <w:r w:rsidRPr="00E93373">
              <w:t>Kommunstyrelsens ord</w:t>
            </w:r>
            <w:r w:rsidRPr="00E93373">
              <w:softHyphen/>
              <w:t>förande eller förvaltnings</w:t>
            </w:r>
            <w:r w:rsidRPr="00E93373">
              <w:softHyphen/>
            </w:r>
            <w:r w:rsidRPr="00E93373">
              <w:softHyphen/>
            </w:r>
            <w:r w:rsidRPr="00E93373">
              <w:softHyphen/>
              <w:t xml:space="preserve">chefen </w:t>
            </w:r>
          </w:p>
        </w:tc>
        <w:tc>
          <w:tcPr>
            <w:tcW w:w="1488" w:type="dxa"/>
          </w:tcPr>
          <w:p w14:paraId="1A835830" w14:textId="77777777" w:rsidR="00420205" w:rsidRDefault="00420205" w:rsidP="00B51075">
            <w:pPr>
              <w:pStyle w:val="Tabellinnehll"/>
            </w:pPr>
            <w:r w:rsidRPr="00E93373">
              <w:t xml:space="preserve">Under </w:t>
            </w:r>
            <w:r w:rsidRPr="005203E0">
              <w:rPr>
                <w:i/>
              </w:rPr>
              <w:t>5 000</w:t>
            </w:r>
            <w:r w:rsidRPr="00056B42">
              <w:rPr>
                <w:i/>
                <w:color w:val="FF0000"/>
              </w:rPr>
              <w:t xml:space="preserve"> </w:t>
            </w:r>
            <w:r>
              <w:t xml:space="preserve">kr </w:t>
            </w:r>
            <w:r w:rsidRPr="00E93373">
              <w:t>an</w:t>
            </w:r>
            <w:r w:rsidRPr="00E93373">
              <w:softHyphen/>
              <w:t>ses beslutet vara ett verkstäl</w:t>
            </w:r>
            <w:r w:rsidRPr="00E93373">
              <w:softHyphen/>
              <w:t>lig</w:t>
            </w:r>
            <w:r w:rsidRPr="00E93373">
              <w:softHyphen/>
              <w:t>hetsbe</w:t>
            </w:r>
            <w:r w:rsidRPr="00E93373">
              <w:softHyphen/>
              <w:t>slut</w:t>
            </w:r>
          </w:p>
        </w:tc>
        <w:tc>
          <w:tcPr>
            <w:tcW w:w="1488" w:type="dxa"/>
          </w:tcPr>
          <w:p w14:paraId="3BDADA11" w14:textId="77777777" w:rsidR="00420205" w:rsidRDefault="00420205" w:rsidP="00B51075">
            <w:pPr>
              <w:pStyle w:val="Tabellinnehll"/>
            </w:pPr>
          </w:p>
        </w:tc>
      </w:tr>
      <w:tr w:rsidR="00382CC4" w14:paraId="1E5577EE" w14:textId="77777777" w:rsidTr="00382CC4">
        <w:tc>
          <w:tcPr>
            <w:tcW w:w="440" w:type="dxa"/>
          </w:tcPr>
          <w:p w14:paraId="6FE70AC1" w14:textId="77777777" w:rsidR="00420205" w:rsidRDefault="00420205" w:rsidP="00B51075">
            <w:pPr>
              <w:pStyle w:val="Tabellinnehll"/>
            </w:pPr>
            <w:r>
              <w:t>2</w:t>
            </w:r>
          </w:p>
        </w:tc>
        <w:tc>
          <w:tcPr>
            <w:tcW w:w="4233" w:type="dxa"/>
          </w:tcPr>
          <w:p w14:paraId="0D947478" w14:textId="77777777" w:rsidR="00420205" w:rsidRPr="00975F83" w:rsidRDefault="00420205" w:rsidP="00B51075">
            <w:pPr>
              <w:pStyle w:val="Tabellinnehll"/>
            </w:pPr>
            <w:r w:rsidRPr="00975F83">
              <w:t>Tillåta förtroendevalda att delta i utbildningar</w:t>
            </w:r>
          </w:p>
        </w:tc>
        <w:tc>
          <w:tcPr>
            <w:tcW w:w="1985" w:type="dxa"/>
          </w:tcPr>
          <w:p w14:paraId="1344D7DE" w14:textId="77777777" w:rsidR="00420205" w:rsidRPr="00B423BE" w:rsidRDefault="00420205" w:rsidP="00B51075">
            <w:pPr>
              <w:pStyle w:val="Tabellinnehll"/>
              <w:rPr>
                <w:szCs w:val="22"/>
              </w:rPr>
            </w:pPr>
            <w:r w:rsidRPr="00B423BE">
              <w:rPr>
                <w:szCs w:val="22"/>
              </w:rPr>
              <w:t>Kommunstyrelsens ordförande</w:t>
            </w:r>
          </w:p>
        </w:tc>
        <w:tc>
          <w:tcPr>
            <w:tcW w:w="1488" w:type="dxa"/>
          </w:tcPr>
          <w:p w14:paraId="531A22EF" w14:textId="77777777" w:rsidR="00420205" w:rsidRDefault="00420205" w:rsidP="00B51075">
            <w:pPr>
              <w:pStyle w:val="Tabellinnehll"/>
            </w:pPr>
          </w:p>
        </w:tc>
        <w:tc>
          <w:tcPr>
            <w:tcW w:w="1488" w:type="dxa"/>
          </w:tcPr>
          <w:p w14:paraId="2CBB0903" w14:textId="77777777" w:rsidR="00420205" w:rsidRDefault="00420205" w:rsidP="00B51075">
            <w:pPr>
              <w:pStyle w:val="Tabellinnehll"/>
            </w:pPr>
          </w:p>
        </w:tc>
      </w:tr>
      <w:tr w:rsidR="00382CC4" w14:paraId="4C4532E4" w14:textId="77777777" w:rsidTr="00382CC4">
        <w:tc>
          <w:tcPr>
            <w:tcW w:w="440" w:type="dxa"/>
          </w:tcPr>
          <w:p w14:paraId="4FE6B602" w14:textId="77777777" w:rsidR="00420205" w:rsidRDefault="00420205" w:rsidP="00B51075">
            <w:pPr>
              <w:pStyle w:val="Tabellinnehll"/>
            </w:pPr>
            <w:r>
              <w:t>3</w:t>
            </w:r>
          </w:p>
        </w:tc>
        <w:tc>
          <w:tcPr>
            <w:tcW w:w="4233" w:type="dxa"/>
          </w:tcPr>
          <w:p w14:paraId="60E14EAE" w14:textId="034C5D74" w:rsidR="00420205" w:rsidRPr="00E93373" w:rsidRDefault="00420205" w:rsidP="00B51075">
            <w:pPr>
              <w:pStyle w:val="Tabellinnehll"/>
            </w:pPr>
            <w:r w:rsidRPr="00E93373">
              <w:t>Ge tillstånd att använda Trollhättans Stads</w:t>
            </w:r>
            <w:r w:rsidR="005508EF">
              <w:t>-</w:t>
            </w:r>
            <w:r w:rsidRPr="00E93373">
              <w:t>vapen</w:t>
            </w:r>
          </w:p>
        </w:tc>
        <w:tc>
          <w:tcPr>
            <w:tcW w:w="1985" w:type="dxa"/>
          </w:tcPr>
          <w:p w14:paraId="3E944EE4" w14:textId="77777777" w:rsidR="00BF2CEA" w:rsidRPr="00B423BE" w:rsidRDefault="00BF2CEA" w:rsidP="00B51075">
            <w:pPr>
              <w:pStyle w:val="Tabellinnehll"/>
              <w:rPr>
                <w:strike/>
                <w:szCs w:val="22"/>
              </w:rPr>
            </w:pPr>
            <w:r w:rsidRPr="00B423BE">
              <w:rPr>
                <w:color w:val="000000" w:themeColor="text1"/>
                <w:szCs w:val="22"/>
              </w:rPr>
              <w:t>Kommunikations-chefen</w:t>
            </w:r>
          </w:p>
        </w:tc>
        <w:tc>
          <w:tcPr>
            <w:tcW w:w="1488" w:type="dxa"/>
          </w:tcPr>
          <w:p w14:paraId="5AA346F6" w14:textId="77777777" w:rsidR="00420205" w:rsidRDefault="00420205" w:rsidP="00B51075">
            <w:pPr>
              <w:pStyle w:val="Tabellinnehll"/>
            </w:pPr>
          </w:p>
        </w:tc>
        <w:tc>
          <w:tcPr>
            <w:tcW w:w="1488" w:type="dxa"/>
          </w:tcPr>
          <w:p w14:paraId="44E625CE" w14:textId="77777777" w:rsidR="00420205" w:rsidRDefault="00420205" w:rsidP="00B51075">
            <w:pPr>
              <w:pStyle w:val="Tabellinnehll"/>
            </w:pPr>
          </w:p>
        </w:tc>
      </w:tr>
      <w:tr w:rsidR="00382CC4" w14:paraId="7649FD23" w14:textId="77777777" w:rsidTr="00382CC4">
        <w:tc>
          <w:tcPr>
            <w:tcW w:w="440" w:type="dxa"/>
          </w:tcPr>
          <w:p w14:paraId="15BE339E" w14:textId="77777777" w:rsidR="00420205" w:rsidRDefault="00420205" w:rsidP="00B51075">
            <w:pPr>
              <w:pStyle w:val="Tabellinnehll"/>
            </w:pPr>
            <w:r>
              <w:t>4</w:t>
            </w:r>
          </w:p>
        </w:tc>
        <w:tc>
          <w:tcPr>
            <w:tcW w:w="4233" w:type="dxa"/>
          </w:tcPr>
          <w:p w14:paraId="3CCEDF42" w14:textId="77777777" w:rsidR="00420205" w:rsidRPr="00E93373" w:rsidRDefault="00420205" w:rsidP="00B51075">
            <w:pPr>
              <w:pStyle w:val="Tabellinnehll"/>
            </w:pPr>
            <w:r w:rsidRPr="00E93373">
              <w:t>Utse ombud och utfärda fullmakter för denna att föra Trollhättans Stads talan inför domstol och andra myndigheter samt vid förrättningar av skilda slag</w:t>
            </w:r>
          </w:p>
        </w:tc>
        <w:tc>
          <w:tcPr>
            <w:tcW w:w="1985" w:type="dxa"/>
          </w:tcPr>
          <w:p w14:paraId="6757BCEB" w14:textId="77777777" w:rsidR="00420205" w:rsidRPr="00E93373" w:rsidRDefault="00420205" w:rsidP="00B51075">
            <w:pPr>
              <w:pStyle w:val="Tabellinnehll"/>
            </w:pPr>
            <w:r w:rsidRPr="00E93373">
              <w:t>Kommunstyrelsens ord</w:t>
            </w:r>
            <w:r w:rsidRPr="00E93373">
              <w:softHyphen/>
              <w:t>förande</w:t>
            </w:r>
          </w:p>
        </w:tc>
        <w:tc>
          <w:tcPr>
            <w:tcW w:w="1488" w:type="dxa"/>
          </w:tcPr>
          <w:p w14:paraId="2BF76A53" w14:textId="77777777" w:rsidR="00420205" w:rsidRDefault="00420205" w:rsidP="00B51075">
            <w:pPr>
              <w:pStyle w:val="Tabellinnehll"/>
            </w:pPr>
          </w:p>
        </w:tc>
        <w:tc>
          <w:tcPr>
            <w:tcW w:w="1488" w:type="dxa"/>
          </w:tcPr>
          <w:p w14:paraId="4DB6BBA8" w14:textId="77777777" w:rsidR="00420205" w:rsidRDefault="00420205" w:rsidP="00B51075">
            <w:pPr>
              <w:pStyle w:val="Tabellinnehll"/>
            </w:pPr>
          </w:p>
        </w:tc>
      </w:tr>
      <w:tr w:rsidR="00382CC4" w14:paraId="6B29E15F" w14:textId="77777777" w:rsidTr="00382CC4">
        <w:tc>
          <w:tcPr>
            <w:tcW w:w="440" w:type="dxa"/>
          </w:tcPr>
          <w:p w14:paraId="0F811124" w14:textId="77777777" w:rsidR="00420205" w:rsidRDefault="00420205" w:rsidP="00B51075">
            <w:pPr>
              <w:pStyle w:val="Tabellinnehll"/>
            </w:pPr>
            <w:r>
              <w:t>5</w:t>
            </w:r>
          </w:p>
        </w:tc>
        <w:tc>
          <w:tcPr>
            <w:tcW w:w="4233" w:type="dxa"/>
          </w:tcPr>
          <w:p w14:paraId="657B5B6E" w14:textId="77777777" w:rsidR="00420205" w:rsidRPr="00E93373" w:rsidRDefault="00420205" w:rsidP="00B51075">
            <w:pPr>
              <w:pStyle w:val="Tabellinnehll"/>
            </w:pPr>
            <w:r w:rsidRPr="00E93373">
              <w:t>Utse ombud vid bolagsstämmor och dylikt vid förfall för valda ombud och er</w:t>
            </w:r>
            <w:r w:rsidRPr="00E93373">
              <w:softHyphen/>
              <w:t>sättare</w:t>
            </w:r>
          </w:p>
        </w:tc>
        <w:tc>
          <w:tcPr>
            <w:tcW w:w="1985" w:type="dxa"/>
          </w:tcPr>
          <w:p w14:paraId="486F847F" w14:textId="77777777" w:rsidR="00420205" w:rsidRPr="00E93373" w:rsidRDefault="00420205" w:rsidP="00B51075">
            <w:pPr>
              <w:pStyle w:val="Tabellinnehll"/>
            </w:pPr>
            <w:r w:rsidRPr="00E93373">
              <w:t>Kommunstyrelsens ord</w:t>
            </w:r>
            <w:r w:rsidRPr="00E93373">
              <w:softHyphen/>
              <w:t>förande</w:t>
            </w:r>
          </w:p>
        </w:tc>
        <w:tc>
          <w:tcPr>
            <w:tcW w:w="1488" w:type="dxa"/>
          </w:tcPr>
          <w:p w14:paraId="793AC770" w14:textId="77777777" w:rsidR="00420205" w:rsidRDefault="00420205" w:rsidP="00B51075">
            <w:pPr>
              <w:pStyle w:val="Tabellinnehll"/>
            </w:pPr>
          </w:p>
        </w:tc>
        <w:tc>
          <w:tcPr>
            <w:tcW w:w="1488" w:type="dxa"/>
          </w:tcPr>
          <w:p w14:paraId="5F020294" w14:textId="77777777" w:rsidR="00420205" w:rsidRDefault="00420205" w:rsidP="00B51075">
            <w:pPr>
              <w:pStyle w:val="Tabellinnehll"/>
            </w:pPr>
          </w:p>
        </w:tc>
      </w:tr>
      <w:tr w:rsidR="00382CC4" w14:paraId="6DE8A464" w14:textId="77777777" w:rsidTr="00382CC4">
        <w:tc>
          <w:tcPr>
            <w:tcW w:w="440" w:type="dxa"/>
          </w:tcPr>
          <w:p w14:paraId="40B7F226" w14:textId="77777777" w:rsidR="00420205" w:rsidRDefault="00420205" w:rsidP="00B51075">
            <w:pPr>
              <w:pStyle w:val="Tabellinnehll"/>
            </w:pPr>
            <w:r>
              <w:t>6</w:t>
            </w:r>
          </w:p>
        </w:tc>
        <w:tc>
          <w:tcPr>
            <w:tcW w:w="4233" w:type="dxa"/>
          </w:tcPr>
          <w:p w14:paraId="6BD1605D" w14:textId="77777777" w:rsidR="00420205" w:rsidRPr="00E93373" w:rsidRDefault="00420205" w:rsidP="00B51075">
            <w:pPr>
              <w:pStyle w:val="Tabellinnehll"/>
            </w:pPr>
            <w:r w:rsidRPr="00E93373">
              <w:t>Avge yttranden över ansökan om an</w:t>
            </w:r>
            <w:r w:rsidRPr="00E93373">
              <w:softHyphen/>
              <w:t>tagning i Allmänna hemvärnet</w:t>
            </w:r>
          </w:p>
        </w:tc>
        <w:tc>
          <w:tcPr>
            <w:tcW w:w="1985" w:type="dxa"/>
          </w:tcPr>
          <w:p w14:paraId="5A6AB157" w14:textId="77777777" w:rsidR="00420205" w:rsidRPr="00E93373" w:rsidRDefault="00420205" w:rsidP="00B51075">
            <w:pPr>
              <w:pStyle w:val="Tabellinnehll"/>
            </w:pPr>
            <w:r w:rsidRPr="00E93373">
              <w:t xml:space="preserve">Stadsjuristen </w:t>
            </w:r>
          </w:p>
        </w:tc>
        <w:tc>
          <w:tcPr>
            <w:tcW w:w="1488" w:type="dxa"/>
          </w:tcPr>
          <w:p w14:paraId="4A2243A0" w14:textId="77777777" w:rsidR="00420205" w:rsidRDefault="00420205" w:rsidP="00B51075">
            <w:pPr>
              <w:pStyle w:val="Tabellinnehll"/>
            </w:pPr>
          </w:p>
        </w:tc>
        <w:tc>
          <w:tcPr>
            <w:tcW w:w="1488" w:type="dxa"/>
          </w:tcPr>
          <w:p w14:paraId="1F8935FB" w14:textId="77777777" w:rsidR="00420205" w:rsidRDefault="00420205" w:rsidP="00B51075">
            <w:pPr>
              <w:pStyle w:val="Tabellinnehll"/>
            </w:pPr>
          </w:p>
        </w:tc>
      </w:tr>
      <w:tr w:rsidR="00382CC4" w14:paraId="45800C25" w14:textId="77777777" w:rsidTr="00382CC4">
        <w:trPr>
          <w:trHeight w:val="133"/>
        </w:trPr>
        <w:tc>
          <w:tcPr>
            <w:tcW w:w="440" w:type="dxa"/>
          </w:tcPr>
          <w:p w14:paraId="10F771BD" w14:textId="77777777" w:rsidR="00420205" w:rsidRDefault="00420205" w:rsidP="00B51075">
            <w:pPr>
              <w:pStyle w:val="Tabellinnehll"/>
            </w:pPr>
            <w:r>
              <w:t>7</w:t>
            </w:r>
          </w:p>
        </w:tc>
        <w:tc>
          <w:tcPr>
            <w:tcW w:w="4233" w:type="dxa"/>
          </w:tcPr>
          <w:p w14:paraId="7FD3183A" w14:textId="77777777" w:rsidR="00420205" w:rsidRPr="00E93373" w:rsidRDefault="00420205" w:rsidP="00B51075">
            <w:pPr>
              <w:pStyle w:val="Tabellinnehll"/>
            </w:pPr>
            <w:r w:rsidRPr="00E93373">
              <w:t xml:space="preserve">Avge yttranden i ärenden om tillstånd till busstrafik och om godkännande av tidtabeller och taxor för busstrafik </w:t>
            </w:r>
          </w:p>
        </w:tc>
        <w:tc>
          <w:tcPr>
            <w:tcW w:w="1985" w:type="dxa"/>
          </w:tcPr>
          <w:p w14:paraId="60556E97" w14:textId="77777777" w:rsidR="00420205" w:rsidRPr="00375AB7" w:rsidRDefault="00420205" w:rsidP="00B51075">
            <w:pPr>
              <w:pStyle w:val="Tabellinnehll"/>
              <w:rPr>
                <w:rFonts w:cs="Arial"/>
              </w:rPr>
            </w:pPr>
            <w:r w:rsidRPr="00375AB7">
              <w:rPr>
                <w:rFonts w:cs="Arial"/>
              </w:rPr>
              <w:t>Kommunstyrelsens ord</w:t>
            </w:r>
            <w:r w:rsidRPr="00375AB7">
              <w:rPr>
                <w:rFonts w:cs="Arial"/>
              </w:rPr>
              <w:softHyphen/>
              <w:t>förande efter samråd med Kommunstyrelsens presidium</w:t>
            </w:r>
          </w:p>
        </w:tc>
        <w:tc>
          <w:tcPr>
            <w:tcW w:w="1488" w:type="dxa"/>
          </w:tcPr>
          <w:p w14:paraId="48808B12" w14:textId="77777777" w:rsidR="00420205" w:rsidRDefault="00420205" w:rsidP="00B51075">
            <w:pPr>
              <w:pStyle w:val="Tabellinnehll"/>
            </w:pPr>
          </w:p>
        </w:tc>
        <w:tc>
          <w:tcPr>
            <w:tcW w:w="1488" w:type="dxa"/>
          </w:tcPr>
          <w:p w14:paraId="066400D1" w14:textId="77777777" w:rsidR="00420205" w:rsidRDefault="00420205" w:rsidP="00B51075">
            <w:pPr>
              <w:pStyle w:val="Tabellinnehll"/>
            </w:pPr>
          </w:p>
        </w:tc>
      </w:tr>
      <w:tr w:rsidR="00382CC4" w14:paraId="2185CD35" w14:textId="77777777" w:rsidTr="00382CC4">
        <w:trPr>
          <w:trHeight w:val="133"/>
        </w:trPr>
        <w:tc>
          <w:tcPr>
            <w:tcW w:w="440" w:type="dxa"/>
          </w:tcPr>
          <w:p w14:paraId="5C5EC673" w14:textId="77777777" w:rsidR="00420205" w:rsidRDefault="00420205" w:rsidP="00B51075">
            <w:pPr>
              <w:pStyle w:val="Tabellinnehll"/>
            </w:pPr>
            <w:r>
              <w:t>8</w:t>
            </w:r>
          </w:p>
        </w:tc>
        <w:tc>
          <w:tcPr>
            <w:tcW w:w="4233" w:type="dxa"/>
          </w:tcPr>
          <w:p w14:paraId="3AF00FE8" w14:textId="77777777" w:rsidR="00420205" w:rsidRPr="00E93373" w:rsidRDefault="00420205" w:rsidP="00B51075">
            <w:pPr>
              <w:pStyle w:val="Tabellinnehll"/>
            </w:pPr>
            <w:r w:rsidRPr="00E93373">
              <w:t xml:space="preserve">Avge yttranden i ärenden angående tillstånd till </w:t>
            </w:r>
            <w:r w:rsidRPr="005203E0">
              <w:t>kameraövervakning</w:t>
            </w:r>
          </w:p>
        </w:tc>
        <w:tc>
          <w:tcPr>
            <w:tcW w:w="1985" w:type="dxa"/>
          </w:tcPr>
          <w:p w14:paraId="269F00DD" w14:textId="77777777" w:rsidR="00420205" w:rsidRPr="00E93373" w:rsidRDefault="00420205" w:rsidP="00B51075">
            <w:pPr>
              <w:pStyle w:val="Tabellinnehll"/>
            </w:pPr>
            <w:r w:rsidRPr="00E93373">
              <w:t>Stadsjuristen</w:t>
            </w:r>
          </w:p>
        </w:tc>
        <w:tc>
          <w:tcPr>
            <w:tcW w:w="1488" w:type="dxa"/>
          </w:tcPr>
          <w:p w14:paraId="3CF0DFFF" w14:textId="77777777" w:rsidR="00420205" w:rsidRDefault="00420205" w:rsidP="00B51075">
            <w:pPr>
              <w:pStyle w:val="Tabellinnehll"/>
            </w:pPr>
          </w:p>
        </w:tc>
        <w:tc>
          <w:tcPr>
            <w:tcW w:w="1488" w:type="dxa"/>
          </w:tcPr>
          <w:p w14:paraId="7FCE1EF0" w14:textId="77777777" w:rsidR="00420205" w:rsidRDefault="00420205" w:rsidP="00B51075">
            <w:pPr>
              <w:pStyle w:val="Tabellinnehll"/>
            </w:pPr>
          </w:p>
        </w:tc>
      </w:tr>
      <w:tr w:rsidR="00382CC4" w14:paraId="599F088E" w14:textId="77777777" w:rsidTr="00382CC4">
        <w:trPr>
          <w:trHeight w:val="133"/>
        </w:trPr>
        <w:tc>
          <w:tcPr>
            <w:tcW w:w="440" w:type="dxa"/>
          </w:tcPr>
          <w:p w14:paraId="251E3303" w14:textId="77777777" w:rsidR="00420205" w:rsidRDefault="00420205" w:rsidP="00B51075">
            <w:pPr>
              <w:pStyle w:val="Tabellinnehll"/>
            </w:pPr>
            <w:r>
              <w:t>9</w:t>
            </w:r>
          </w:p>
        </w:tc>
        <w:tc>
          <w:tcPr>
            <w:tcW w:w="4233" w:type="dxa"/>
          </w:tcPr>
          <w:p w14:paraId="1297BBE1" w14:textId="77777777" w:rsidR="00420205" w:rsidRPr="00E93373" w:rsidRDefault="00420205" w:rsidP="00B51075">
            <w:pPr>
              <w:pStyle w:val="Tabellinnehll"/>
            </w:pPr>
            <w:r w:rsidRPr="00E93373">
              <w:t>Avslå en begäran om att utlämna all</w:t>
            </w:r>
            <w:r w:rsidRPr="00E93373">
              <w:softHyphen/>
              <w:t>män handling</w:t>
            </w:r>
          </w:p>
        </w:tc>
        <w:tc>
          <w:tcPr>
            <w:tcW w:w="1985" w:type="dxa"/>
          </w:tcPr>
          <w:p w14:paraId="620F6CA5" w14:textId="77777777" w:rsidR="00420205" w:rsidRPr="00E93373" w:rsidRDefault="00420205" w:rsidP="00B51075">
            <w:pPr>
              <w:pStyle w:val="Tabellinnehll"/>
            </w:pPr>
            <w:r w:rsidRPr="00E93373">
              <w:t>Förvaltningschef, med rätt att delegera vidare</w:t>
            </w:r>
          </w:p>
        </w:tc>
        <w:tc>
          <w:tcPr>
            <w:tcW w:w="1488" w:type="dxa"/>
          </w:tcPr>
          <w:p w14:paraId="04C7E1D8" w14:textId="77777777" w:rsidR="00420205" w:rsidRDefault="00825D16" w:rsidP="00B51075">
            <w:pPr>
              <w:pStyle w:val="Tabellinnehll"/>
            </w:pPr>
            <w:r>
              <w:t>Beslut ska anmälas till förvaltnings-chef</w:t>
            </w:r>
          </w:p>
        </w:tc>
        <w:tc>
          <w:tcPr>
            <w:tcW w:w="1488" w:type="dxa"/>
          </w:tcPr>
          <w:p w14:paraId="032FBE2A" w14:textId="77777777" w:rsidR="00420205" w:rsidRDefault="00825D16" w:rsidP="00B51075">
            <w:pPr>
              <w:pStyle w:val="Tabellinnehll"/>
            </w:pPr>
            <w:r>
              <w:t>Avslag med stöd av 31 kap 16 § OSL upphandlingschef</w:t>
            </w:r>
          </w:p>
        </w:tc>
      </w:tr>
      <w:tr w:rsidR="00382CC4" w14:paraId="5DE3CCC3" w14:textId="77777777" w:rsidTr="00382CC4">
        <w:trPr>
          <w:trHeight w:val="133"/>
        </w:trPr>
        <w:tc>
          <w:tcPr>
            <w:tcW w:w="440" w:type="dxa"/>
          </w:tcPr>
          <w:p w14:paraId="45180B60" w14:textId="77777777" w:rsidR="00420205" w:rsidRDefault="00420205" w:rsidP="00B51075">
            <w:pPr>
              <w:pStyle w:val="Tabellinnehll"/>
            </w:pPr>
            <w:r>
              <w:t>10</w:t>
            </w:r>
          </w:p>
        </w:tc>
        <w:tc>
          <w:tcPr>
            <w:tcW w:w="4233" w:type="dxa"/>
          </w:tcPr>
          <w:p w14:paraId="46793FE9" w14:textId="77777777" w:rsidR="00420205" w:rsidRPr="00E93373" w:rsidRDefault="00420205" w:rsidP="00B51075">
            <w:pPr>
              <w:pStyle w:val="Tabellinnehll"/>
            </w:pPr>
            <w:r w:rsidRPr="00E93373">
              <w:t>Teckna kommunstyrelsen som myn</w:t>
            </w:r>
            <w:r w:rsidRPr="00E93373">
              <w:softHyphen/>
              <w:t>dighet enligt säkerhetsskyddslagen</w:t>
            </w:r>
          </w:p>
        </w:tc>
        <w:tc>
          <w:tcPr>
            <w:tcW w:w="1985" w:type="dxa"/>
          </w:tcPr>
          <w:p w14:paraId="3495A5E9" w14:textId="77777777" w:rsidR="00420205" w:rsidRPr="00E93373" w:rsidRDefault="00420205" w:rsidP="00B51075">
            <w:pPr>
              <w:pStyle w:val="Tabellinnehll"/>
            </w:pPr>
            <w:r w:rsidRPr="00E93373">
              <w:t>Säkerhetsskydds</w:t>
            </w:r>
            <w:r w:rsidR="00AC7AB3">
              <w:t>-</w:t>
            </w:r>
            <w:r w:rsidRPr="00E93373">
              <w:t>chefen</w:t>
            </w:r>
          </w:p>
        </w:tc>
        <w:tc>
          <w:tcPr>
            <w:tcW w:w="1488" w:type="dxa"/>
          </w:tcPr>
          <w:p w14:paraId="6C0AB46F" w14:textId="77777777" w:rsidR="00420205" w:rsidRDefault="00420205" w:rsidP="00B51075">
            <w:pPr>
              <w:pStyle w:val="Tabellinnehll"/>
            </w:pPr>
          </w:p>
        </w:tc>
        <w:tc>
          <w:tcPr>
            <w:tcW w:w="1488" w:type="dxa"/>
          </w:tcPr>
          <w:p w14:paraId="71B8E987" w14:textId="77777777" w:rsidR="00420205" w:rsidRDefault="00420205" w:rsidP="00B51075">
            <w:pPr>
              <w:pStyle w:val="Tabellinnehll"/>
            </w:pPr>
          </w:p>
        </w:tc>
      </w:tr>
      <w:tr w:rsidR="00382CC4" w14:paraId="79553924" w14:textId="77777777" w:rsidTr="00382CC4">
        <w:trPr>
          <w:trHeight w:val="133"/>
        </w:trPr>
        <w:tc>
          <w:tcPr>
            <w:tcW w:w="440" w:type="dxa"/>
          </w:tcPr>
          <w:p w14:paraId="07334443" w14:textId="77777777" w:rsidR="00420205" w:rsidRDefault="00420205" w:rsidP="00895792">
            <w:pPr>
              <w:pStyle w:val="Tabellinnehll"/>
            </w:pPr>
            <w:r>
              <w:t>11</w:t>
            </w:r>
          </w:p>
        </w:tc>
        <w:tc>
          <w:tcPr>
            <w:tcW w:w="4233" w:type="dxa"/>
          </w:tcPr>
          <w:p w14:paraId="54CE75A3" w14:textId="77777777" w:rsidR="00420205" w:rsidRPr="00E93373" w:rsidRDefault="00420205" w:rsidP="00895792">
            <w:pPr>
              <w:pStyle w:val="Tabellinnehll"/>
            </w:pPr>
            <w:r w:rsidRPr="00E93373">
              <w:t>Utfärda erforderliga interna föreskrif</w:t>
            </w:r>
            <w:r w:rsidRPr="00E93373">
              <w:softHyphen/>
              <w:t>ter om säkerhetsskyddet i Trollhättans Stad</w:t>
            </w:r>
          </w:p>
        </w:tc>
        <w:tc>
          <w:tcPr>
            <w:tcW w:w="1985" w:type="dxa"/>
          </w:tcPr>
          <w:p w14:paraId="0F83CA01" w14:textId="77777777" w:rsidR="00420205" w:rsidRPr="00E93373" w:rsidRDefault="00420205" w:rsidP="00895792">
            <w:pPr>
              <w:pStyle w:val="Tabellinnehll"/>
            </w:pPr>
            <w:r w:rsidRPr="00E93373">
              <w:t>Säkerhetsskydds</w:t>
            </w:r>
            <w:r w:rsidR="00AC7AB3">
              <w:t>-</w:t>
            </w:r>
            <w:r w:rsidRPr="00E93373">
              <w:t>chefen</w:t>
            </w:r>
          </w:p>
        </w:tc>
        <w:tc>
          <w:tcPr>
            <w:tcW w:w="1488" w:type="dxa"/>
          </w:tcPr>
          <w:p w14:paraId="4DE94F65" w14:textId="77777777" w:rsidR="00420205" w:rsidRDefault="00420205" w:rsidP="00895792">
            <w:pPr>
              <w:pStyle w:val="Tabellinnehll"/>
            </w:pPr>
          </w:p>
        </w:tc>
        <w:tc>
          <w:tcPr>
            <w:tcW w:w="1488" w:type="dxa"/>
          </w:tcPr>
          <w:p w14:paraId="0A97B707" w14:textId="77777777" w:rsidR="00420205" w:rsidRDefault="00420205" w:rsidP="00895792">
            <w:pPr>
              <w:pStyle w:val="Tabellinnehll"/>
            </w:pPr>
          </w:p>
        </w:tc>
      </w:tr>
      <w:tr w:rsidR="00382CC4" w14:paraId="6C4CEF3D" w14:textId="77777777" w:rsidTr="00382CC4">
        <w:trPr>
          <w:trHeight w:val="133"/>
        </w:trPr>
        <w:tc>
          <w:tcPr>
            <w:tcW w:w="440" w:type="dxa"/>
          </w:tcPr>
          <w:p w14:paraId="557E23B8" w14:textId="77777777" w:rsidR="00420205" w:rsidRDefault="00420205" w:rsidP="00895792">
            <w:pPr>
              <w:pStyle w:val="Tabellinnehll"/>
            </w:pPr>
            <w:r>
              <w:t>12</w:t>
            </w:r>
          </w:p>
        </w:tc>
        <w:tc>
          <w:tcPr>
            <w:tcW w:w="4233" w:type="dxa"/>
          </w:tcPr>
          <w:p w14:paraId="632D3D9B" w14:textId="77777777" w:rsidR="00420205" w:rsidRPr="00E93373" w:rsidRDefault="00420205" w:rsidP="00895792">
            <w:pPr>
              <w:pStyle w:val="Tabellinnehll"/>
            </w:pPr>
            <w:r w:rsidRPr="00E93373">
              <w:t>Utföra säkerhetsprövning av den i säkerhetsanalysen säkerhetsklassade personalen</w:t>
            </w:r>
          </w:p>
        </w:tc>
        <w:tc>
          <w:tcPr>
            <w:tcW w:w="1985" w:type="dxa"/>
          </w:tcPr>
          <w:p w14:paraId="59A15580" w14:textId="77777777" w:rsidR="00420205" w:rsidRPr="00E93373" w:rsidRDefault="00420205" w:rsidP="00895792">
            <w:pPr>
              <w:pStyle w:val="Tabellinnehll"/>
            </w:pPr>
            <w:r w:rsidRPr="00E93373">
              <w:t>Säkerhetsskydds</w:t>
            </w:r>
            <w:r w:rsidR="00AC7AB3">
              <w:t>-</w:t>
            </w:r>
            <w:r w:rsidRPr="00E93373">
              <w:t>chefen</w:t>
            </w:r>
          </w:p>
        </w:tc>
        <w:tc>
          <w:tcPr>
            <w:tcW w:w="1488" w:type="dxa"/>
          </w:tcPr>
          <w:p w14:paraId="1D59E273" w14:textId="77777777" w:rsidR="00420205" w:rsidRDefault="00420205" w:rsidP="00895792">
            <w:pPr>
              <w:pStyle w:val="Tabellinnehll"/>
            </w:pPr>
          </w:p>
        </w:tc>
        <w:tc>
          <w:tcPr>
            <w:tcW w:w="1488" w:type="dxa"/>
          </w:tcPr>
          <w:p w14:paraId="1C510C2E" w14:textId="77777777" w:rsidR="00420205" w:rsidRDefault="00420205" w:rsidP="00895792">
            <w:pPr>
              <w:pStyle w:val="Tabellinnehll"/>
            </w:pPr>
          </w:p>
        </w:tc>
      </w:tr>
      <w:tr w:rsidR="00382CC4" w14:paraId="275456BE" w14:textId="77777777" w:rsidTr="00382CC4">
        <w:trPr>
          <w:trHeight w:val="133"/>
        </w:trPr>
        <w:tc>
          <w:tcPr>
            <w:tcW w:w="440" w:type="dxa"/>
          </w:tcPr>
          <w:p w14:paraId="5E82EFA5" w14:textId="77777777" w:rsidR="00382CC4" w:rsidRDefault="00382CC4" w:rsidP="00895792">
            <w:pPr>
              <w:pStyle w:val="Tabellinnehll"/>
            </w:pPr>
            <w:r>
              <w:t>13</w:t>
            </w:r>
          </w:p>
        </w:tc>
        <w:tc>
          <w:tcPr>
            <w:tcW w:w="4233" w:type="dxa"/>
          </w:tcPr>
          <w:p w14:paraId="603069C7" w14:textId="77777777" w:rsidR="00382CC4" w:rsidRPr="00E93373" w:rsidRDefault="00382CC4" w:rsidP="00895792">
            <w:pPr>
              <w:pStyle w:val="Tabellinnehll"/>
            </w:pPr>
            <w:r w:rsidRPr="00E93373">
              <w:t>Besluta i remissärenden och yttran</w:t>
            </w:r>
            <w:r w:rsidRPr="00E93373">
              <w:softHyphen/>
              <w:t>den där inriktningsbeslut redan tagits av Kommunstyrelsen eller Kommunfullmäk</w:t>
            </w:r>
            <w:r w:rsidRPr="00E93373">
              <w:softHyphen/>
              <w:t>tige och som är så brådskande att Kom</w:t>
            </w:r>
            <w:r w:rsidRPr="00E93373">
              <w:softHyphen/>
              <w:t>munstyrelsens beslut inte kan avvaktas</w:t>
            </w:r>
          </w:p>
        </w:tc>
        <w:tc>
          <w:tcPr>
            <w:tcW w:w="1985" w:type="dxa"/>
          </w:tcPr>
          <w:p w14:paraId="3C56D328" w14:textId="77777777" w:rsidR="00382CC4" w:rsidRPr="00375AB7" w:rsidRDefault="00382CC4" w:rsidP="00895792">
            <w:pPr>
              <w:pStyle w:val="Tabellinnehll"/>
              <w:rPr>
                <w:rFonts w:cs="Arial"/>
              </w:rPr>
            </w:pPr>
            <w:r w:rsidRPr="00375AB7">
              <w:rPr>
                <w:rFonts w:cs="Arial"/>
              </w:rPr>
              <w:t>Kommunstyrelsens ord</w:t>
            </w:r>
            <w:r w:rsidRPr="00375AB7">
              <w:rPr>
                <w:rFonts w:cs="Arial"/>
              </w:rPr>
              <w:softHyphen/>
              <w:t>förande efter samråd med Kommunstyrelsens presidium</w:t>
            </w:r>
          </w:p>
        </w:tc>
        <w:tc>
          <w:tcPr>
            <w:tcW w:w="1488" w:type="dxa"/>
          </w:tcPr>
          <w:p w14:paraId="69EF7388" w14:textId="77777777" w:rsidR="00382CC4" w:rsidRDefault="00382CC4" w:rsidP="00895792">
            <w:pPr>
              <w:pStyle w:val="Tabellinnehll"/>
            </w:pPr>
          </w:p>
        </w:tc>
        <w:tc>
          <w:tcPr>
            <w:tcW w:w="1488" w:type="dxa"/>
          </w:tcPr>
          <w:p w14:paraId="2230059F" w14:textId="77777777" w:rsidR="00382CC4" w:rsidRDefault="00382CC4" w:rsidP="00895792">
            <w:pPr>
              <w:pStyle w:val="Tabellinnehll"/>
            </w:pPr>
          </w:p>
        </w:tc>
      </w:tr>
    </w:tbl>
    <w:p w14:paraId="6990706B" w14:textId="77777777" w:rsidR="00751C7C" w:rsidRDefault="00751C7C" w:rsidP="003F0265">
      <w:pPr>
        <w:pStyle w:val="Brdtext"/>
        <w:rPr>
          <w:lang w:val="sv-SE" w:eastAsia="sv-SE"/>
        </w:rPr>
      </w:pPr>
    </w:p>
    <w:p w14:paraId="653597F4" w14:textId="77777777" w:rsidR="00751C7C" w:rsidRDefault="00751C7C">
      <w:pPr>
        <w:rPr>
          <w:rFonts w:asciiTheme="minorHAnsi" w:hAnsiTheme="minorHAnsi"/>
          <w:sz w:val="24"/>
        </w:rPr>
      </w:pPr>
      <w:r>
        <w:br w:type="page"/>
      </w:r>
    </w:p>
    <w:tbl>
      <w:tblPr>
        <w:tblStyle w:val="Tabellrutnt"/>
        <w:tblW w:w="9634" w:type="dxa"/>
        <w:tblLayout w:type="fixed"/>
        <w:tblLook w:val="04A0" w:firstRow="1" w:lastRow="0" w:firstColumn="1" w:lastColumn="0" w:noHBand="0" w:noVBand="1"/>
      </w:tblPr>
      <w:tblGrid>
        <w:gridCol w:w="440"/>
        <w:gridCol w:w="4233"/>
        <w:gridCol w:w="1985"/>
        <w:gridCol w:w="1488"/>
        <w:gridCol w:w="1488"/>
      </w:tblGrid>
      <w:tr w:rsidR="00382CC4" w14:paraId="215CBAF3" w14:textId="77777777" w:rsidTr="00CD2AB6">
        <w:tc>
          <w:tcPr>
            <w:tcW w:w="4673" w:type="dxa"/>
            <w:gridSpan w:val="2"/>
          </w:tcPr>
          <w:p w14:paraId="541358BC" w14:textId="77777777" w:rsidR="00382CC4" w:rsidRPr="00420205" w:rsidRDefault="00382CC4" w:rsidP="00895792">
            <w:pPr>
              <w:pStyle w:val="Tabellrubrik"/>
            </w:pPr>
            <w:r>
              <w:lastRenderedPageBreak/>
              <w:br w:type="page"/>
            </w:r>
            <w:r w:rsidRPr="00420205">
              <w:t>A) Allmänna ärenden</w:t>
            </w:r>
          </w:p>
        </w:tc>
        <w:tc>
          <w:tcPr>
            <w:tcW w:w="1985" w:type="dxa"/>
          </w:tcPr>
          <w:p w14:paraId="0540101F" w14:textId="77777777" w:rsidR="00382CC4" w:rsidRPr="00420205" w:rsidRDefault="00382CC4" w:rsidP="00895792">
            <w:pPr>
              <w:pStyle w:val="Tabellrubrik"/>
            </w:pPr>
            <w:r w:rsidRPr="00420205">
              <w:t>Delegat</w:t>
            </w:r>
          </w:p>
        </w:tc>
        <w:tc>
          <w:tcPr>
            <w:tcW w:w="1488" w:type="dxa"/>
          </w:tcPr>
          <w:p w14:paraId="05B7375A" w14:textId="77777777" w:rsidR="00382CC4" w:rsidRPr="00420205" w:rsidRDefault="00382CC4" w:rsidP="00895792">
            <w:pPr>
              <w:pStyle w:val="Tabellrubrik"/>
            </w:pPr>
            <w:r w:rsidRPr="00420205">
              <w:t>Kommentar</w:t>
            </w:r>
          </w:p>
        </w:tc>
        <w:tc>
          <w:tcPr>
            <w:tcW w:w="1488" w:type="dxa"/>
          </w:tcPr>
          <w:p w14:paraId="60D3331D" w14:textId="77777777" w:rsidR="00382CC4" w:rsidRPr="00420205" w:rsidRDefault="00382CC4" w:rsidP="00895792">
            <w:pPr>
              <w:pStyle w:val="Tabellrubrik"/>
            </w:pPr>
            <w:r w:rsidRPr="00420205">
              <w:t>Vidare-delegering</w:t>
            </w:r>
          </w:p>
        </w:tc>
      </w:tr>
      <w:tr w:rsidR="00382CC4" w14:paraId="32B14603" w14:textId="77777777" w:rsidTr="00CD2AB6">
        <w:tc>
          <w:tcPr>
            <w:tcW w:w="440" w:type="dxa"/>
          </w:tcPr>
          <w:p w14:paraId="7D7CC6D4" w14:textId="77777777" w:rsidR="00382CC4" w:rsidRDefault="00382CC4" w:rsidP="00895792">
            <w:pPr>
              <w:pStyle w:val="Tabellinnehll"/>
            </w:pPr>
            <w:r>
              <w:t>14</w:t>
            </w:r>
          </w:p>
        </w:tc>
        <w:tc>
          <w:tcPr>
            <w:tcW w:w="4233" w:type="dxa"/>
          </w:tcPr>
          <w:p w14:paraId="36E4A8F4" w14:textId="77777777" w:rsidR="00382CC4" w:rsidRPr="00E93373" w:rsidRDefault="00382CC4" w:rsidP="00895792">
            <w:pPr>
              <w:pStyle w:val="Tabellinnehll"/>
            </w:pPr>
            <w:r w:rsidRPr="00E93373">
              <w:t>Besluta i ärenden som är så bråds</w:t>
            </w:r>
            <w:r w:rsidRPr="00E93373">
              <w:softHyphen/>
              <w:t>kande att Kommunstyrelsens avgörande inte kan avvaktas</w:t>
            </w:r>
          </w:p>
        </w:tc>
        <w:tc>
          <w:tcPr>
            <w:tcW w:w="1985" w:type="dxa"/>
          </w:tcPr>
          <w:p w14:paraId="7D326EE1" w14:textId="77777777" w:rsidR="00382CC4" w:rsidRPr="00E93373" w:rsidRDefault="00382CC4" w:rsidP="00895792">
            <w:pPr>
              <w:pStyle w:val="Tabellinnehll"/>
            </w:pPr>
            <w:r w:rsidRPr="00E93373">
              <w:t>Kommunstyrelsens ord</w:t>
            </w:r>
            <w:r w:rsidRPr="00E93373">
              <w:softHyphen/>
              <w:t>förande</w:t>
            </w:r>
          </w:p>
        </w:tc>
        <w:tc>
          <w:tcPr>
            <w:tcW w:w="1488" w:type="dxa"/>
          </w:tcPr>
          <w:p w14:paraId="12D4B091" w14:textId="77777777" w:rsidR="00382CC4" w:rsidRPr="00E93373" w:rsidRDefault="00382CC4" w:rsidP="00895792">
            <w:pPr>
              <w:pStyle w:val="Tabellinnehll"/>
            </w:pPr>
            <w:r w:rsidRPr="00E93373">
              <w:t>Samråd skall ske med kommunsty</w:t>
            </w:r>
            <w:r w:rsidRPr="00E93373">
              <w:softHyphen/>
              <w:t>relsens presidium, 6</w:t>
            </w:r>
            <w:r w:rsidRPr="00382CC4">
              <w:t>kap 39 §</w:t>
            </w:r>
            <w:r w:rsidRPr="00E93373">
              <w:t xml:space="preserve"> KL</w:t>
            </w:r>
          </w:p>
        </w:tc>
        <w:tc>
          <w:tcPr>
            <w:tcW w:w="1488" w:type="dxa"/>
          </w:tcPr>
          <w:p w14:paraId="048663DA" w14:textId="77777777" w:rsidR="00382CC4" w:rsidRDefault="00382CC4" w:rsidP="00895792">
            <w:pPr>
              <w:pStyle w:val="Tabellinnehll"/>
            </w:pPr>
          </w:p>
        </w:tc>
      </w:tr>
      <w:tr w:rsidR="00382CC4" w14:paraId="56201B96" w14:textId="77777777" w:rsidTr="00CD2AB6">
        <w:tc>
          <w:tcPr>
            <w:tcW w:w="440" w:type="dxa"/>
          </w:tcPr>
          <w:p w14:paraId="55D7B42F" w14:textId="77777777" w:rsidR="00382CC4" w:rsidRDefault="00382CC4" w:rsidP="00895792">
            <w:pPr>
              <w:pStyle w:val="Tabellinnehll"/>
            </w:pPr>
            <w:r>
              <w:t>15</w:t>
            </w:r>
          </w:p>
        </w:tc>
        <w:tc>
          <w:tcPr>
            <w:tcW w:w="4233" w:type="dxa"/>
          </w:tcPr>
          <w:p w14:paraId="4F2859C6" w14:textId="77777777" w:rsidR="00382CC4" w:rsidRPr="00E93373" w:rsidRDefault="00382CC4" w:rsidP="00895792">
            <w:pPr>
              <w:pStyle w:val="Tabellinnehll"/>
            </w:pPr>
            <w:r w:rsidRPr="00E93373">
              <w:t>Beslut om mottagande av hand</w:t>
            </w:r>
            <w:r w:rsidRPr="00E93373">
              <w:softHyphen/>
              <w:t>lingar till slutarkiv</w:t>
            </w:r>
          </w:p>
        </w:tc>
        <w:tc>
          <w:tcPr>
            <w:tcW w:w="1985" w:type="dxa"/>
          </w:tcPr>
          <w:p w14:paraId="5A08CD94" w14:textId="77777777" w:rsidR="00382CC4" w:rsidRPr="00E93373" w:rsidRDefault="00382CC4" w:rsidP="00895792">
            <w:pPr>
              <w:pStyle w:val="Tabellinnehll"/>
            </w:pPr>
            <w:r w:rsidRPr="00E93373">
              <w:t>Stadsarkivarien</w:t>
            </w:r>
          </w:p>
        </w:tc>
        <w:tc>
          <w:tcPr>
            <w:tcW w:w="1488" w:type="dxa"/>
          </w:tcPr>
          <w:p w14:paraId="1EC3A000" w14:textId="77777777" w:rsidR="00382CC4" w:rsidRPr="00E93373" w:rsidRDefault="00382CC4" w:rsidP="00895792">
            <w:pPr>
              <w:pStyle w:val="Tabellinnehll"/>
            </w:pPr>
            <w:r w:rsidRPr="00E93373">
              <w:t>KS § 26/2008</w:t>
            </w:r>
          </w:p>
          <w:p w14:paraId="51DDF5CB" w14:textId="77777777" w:rsidR="00382CC4" w:rsidRPr="00E93373" w:rsidRDefault="00382CC4" w:rsidP="00895792">
            <w:pPr>
              <w:pStyle w:val="Tabellinnehll"/>
            </w:pPr>
          </w:p>
        </w:tc>
        <w:tc>
          <w:tcPr>
            <w:tcW w:w="1488" w:type="dxa"/>
          </w:tcPr>
          <w:p w14:paraId="4B2B45C3" w14:textId="77777777" w:rsidR="00382CC4" w:rsidRDefault="00382CC4" w:rsidP="00895792">
            <w:pPr>
              <w:pStyle w:val="Tabellinnehll"/>
            </w:pPr>
          </w:p>
        </w:tc>
      </w:tr>
      <w:tr w:rsidR="00382CC4" w14:paraId="5FF8D8FC" w14:textId="77777777" w:rsidTr="00CD2AB6">
        <w:tc>
          <w:tcPr>
            <w:tcW w:w="440" w:type="dxa"/>
          </w:tcPr>
          <w:p w14:paraId="28CF29DA" w14:textId="77777777" w:rsidR="00382CC4" w:rsidRDefault="00382CC4" w:rsidP="00895792">
            <w:pPr>
              <w:pStyle w:val="Tabellinnehll"/>
            </w:pPr>
            <w:r>
              <w:t>16</w:t>
            </w:r>
          </w:p>
        </w:tc>
        <w:tc>
          <w:tcPr>
            <w:tcW w:w="4233" w:type="dxa"/>
          </w:tcPr>
          <w:p w14:paraId="2E855A4D" w14:textId="77777777" w:rsidR="00382CC4" w:rsidRPr="00E93373" w:rsidRDefault="00382CC4" w:rsidP="00895792">
            <w:pPr>
              <w:pStyle w:val="Tabellinnehll"/>
            </w:pPr>
            <w:r w:rsidRPr="00E93373">
              <w:t>Beslut om tillsyn över kommunala myndigheters arkiv</w:t>
            </w:r>
          </w:p>
        </w:tc>
        <w:tc>
          <w:tcPr>
            <w:tcW w:w="1985" w:type="dxa"/>
          </w:tcPr>
          <w:p w14:paraId="4CE60819" w14:textId="77777777" w:rsidR="00382CC4" w:rsidRPr="00E93373" w:rsidRDefault="00382CC4" w:rsidP="00895792">
            <w:pPr>
              <w:pStyle w:val="Tabellinnehll"/>
            </w:pPr>
            <w:r w:rsidRPr="00E93373">
              <w:t>Stadsarkivarien</w:t>
            </w:r>
          </w:p>
        </w:tc>
        <w:tc>
          <w:tcPr>
            <w:tcW w:w="1488" w:type="dxa"/>
          </w:tcPr>
          <w:p w14:paraId="2FD195E7" w14:textId="77777777" w:rsidR="00382CC4" w:rsidRPr="00E93373" w:rsidRDefault="00382CC4" w:rsidP="00895792">
            <w:pPr>
              <w:pStyle w:val="Tabellinnehll"/>
            </w:pPr>
          </w:p>
          <w:p w14:paraId="16708B33" w14:textId="77777777" w:rsidR="00382CC4" w:rsidRPr="00E93373" w:rsidRDefault="00382CC4" w:rsidP="00895792">
            <w:pPr>
              <w:pStyle w:val="Tabellinnehll"/>
            </w:pPr>
          </w:p>
        </w:tc>
        <w:tc>
          <w:tcPr>
            <w:tcW w:w="1488" w:type="dxa"/>
          </w:tcPr>
          <w:p w14:paraId="7698D38E" w14:textId="77777777" w:rsidR="00382CC4" w:rsidRDefault="00382CC4" w:rsidP="00895792">
            <w:pPr>
              <w:pStyle w:val="Tabellinnehll"/>
            </w:pPr>
          </w:p>
        </w:tc>
      </w:tr>
      <w:tr w:rsidR="00382CC4" w14:paraId="6B820D06" w14:textId="77777777" w:rsidTr="00CD2AB6">
        <w:tc>
          <w:tcPr>
            <w:tcW w:w="440" w:type="dxa"/>
          </w:tcPr>
          <w:p w14:paraId="68A912B0" w14:textId="77777777" w:rsidR="00382CC4" w:rsidRDefault="00382CC4" w:rsidP="00895792">
            <w:pPr>
              <w:pStyle w:val="Tabellinnehll"/>
            </w:pPr>
            <w:r>
              <w:t>17</w:t>
            </w:r>
          </w:p>
        </w:tc>
        <w:tc>
          <w:tcPr>
            <w:tcW w:w="4233" w:type="dxa"/>
          </w:tcPr>
          <w:p w14:paraId="393ECD4B" w14:textId="77777777" w:rsidR="00382CC4" w:rsidRPr="00E93373" w:rsidRDefault="00382CC4" w:rsidP="00895792">
            <w:pPr>
              <w:pStyle w:val="Tabellinnehll"/>
            </w:pPr>
            <w:r w:rsidRPr="00E93373">
              <w:t>Förändring under mandatperioden av vilka föreningar som skall ingå i Invandrarråd och Handikappråd</w:t>
            </w:r>
          </w:p>
        </w:tc>
        <w:tc>
          <w:tcPr>
            <w:tcW w:w="1985" w:type="dxa"/>
          </w:tcPr>
          <w:p w14:paraId="39568A8B" w14:textId="77777777" w:rsidR="00382CC4" w:rsidRPr="00E93373" w:rsidRDefault="00382CC4" w:rsidP="00895792">
            <w:pPr>
              <w:pStyle w:val="Tabellinnehll"/>
            </w:pPr>
            <w:r w:rsidRPr="00E93373">
              <w:t>Ordförande för respek</w:t>
            </w:r>
            <w:r w:rsidRPr="00E93373">
              <w:softHyphen/>
              <w:t>tive råd</w:t>
            </w:r>
          </w:p>
        </w:tc>
        <w:tc>
          <w:tcPr>
            <w:tcW w:w="1488" w:type="dxa"/>
          </w:tcPr>
          <w:p w14:paraId="480DB73C" w14:textId="77777777" w:rsidR="00382CC4" w:rsidRPr="00E93373" w:rsidRDefault="00382CC4" w:rsidP="00895792">
            <w:pPr>
              <w:pStyle w:val="Tabellinnehll"/>
            </w:pPr>
            <w:r w:rsidRPr="00E93373">
              <w:t xml:space="preserve">Med utgångspunkt från beslut fattat av </w:t>
            </w:r>
            <w:proofErr w:type="spellStart"/>
            <w:r w:rsidRPr="00E93373">
              <w:t>ks</w:t>
            </w:r>
            <w:proofErr w:type="spellEnd"/>
            <w:r w:rsidRPr="00E93373">
              <w:t xml:space="preserve"> vid början mandat</w:t>
            </w:r>
            <w:r>
              <w:t>-</w:t>
            </w:r>
            <w:r w:rsidRPr="00E93373">
              <w:t>perioden, samt respektive råds reg</w:t>
            </w:r>
            <w:r w:rsidRPr="00E93373">
              <w:softHyphen/>
              <w:t>lemente</w:t>
            </w:r>
          </w:p>
        </w:tc>
        <w:tc>
          <w:tcPr>
            <w:tcW w:w="1488" w:type="dxa"/>
          </w:tcPr>
          <w:p w14:paraId="513B503D" w14:textId="77777777" w:rsidR="00382CC4" w:rsidRDefault="00382CC4" w:rsidP="00895792">
            <w:pPr>
              <w:pStyle w:val="Tabellinnehll"/>
            </w:pPr>
          </w:p>
        </w:tc>
      </w:tr>
      <w:tr w:rsidR="00382CC4" w14:paraId="66C5CBCF" w14:textId="77777777" w:rsidTr="00CD2AB6">
        <w:tc>
          <w:tcPr>
            <w:tcW w:w="440" w:type="dxa"/>
          </w:tcPr>
          <w:p w14:paraId="773A895A" w14:textId="77777777" w:rsidR="00382CC4" w:rsidRDefault="00382CC4" w:rsidP="00895792">
            <w:pPr>
              <w:pStyle w:val="Tabellinnehll"/>
            </w:pPr>
            <w:r>
              <w:t>18</w:t>
            </w:r>
          </w:p>
        </w:tc>
        <w:tc>
          <w:tcPr>
            <w:tcW w:w="4233" w:type="dxa"/>
          </w:tcPr>
          <w:p w14:paraId="1BB42A5F" w14:textId="77777777" w:rsidR="00382CC4" w:rsidRPr="00E93373" w:rsidRDefault="00382CC4" w:rsidP="00895792">
            <w:pPr>
              <w:pStyle w:val="Tabellinnehll"/>
            </w:pPr>
            <w:r w:rsidRPr="00E93373">
              <w:t>Yttrande över auktorisation som bilskrotare</w:t>
            </w:r>
          </w:p>
        </w:tc>
        <w:tc>
          <w:tcPr>
            <w:tcW w:w="1985" w:type="dxa"/>
          </w:tcPr>
          <w:p w14:paraId="69CA4EE8" w14:textId="77777777" w:rsidR="00382CC4" w:rsidRPr="00E93373" w:rsidRDefault="00382CC4" w:rsidP="00895792">
            <w:pPr>
              <w:pStyle w:val="Tabellinnehll"/>
            </w:pPr>
            <w:r w:rsidRPr="00E93373">
              <w:t>Kommunstyrelsens ord</w:t>
            </w:r>
            <w:r w:rsidRPr="00E93373">
              <w:softHyphen/>
              <w:t>förande</w:t>
            </w:r>
          </w:p>
        </w:tc>
        <w:tc>
          <w:tcPr>
            <w:tcW w:w="1488" w:type="dxa"/>
          </w:tcPr>
          <w:p w14:paraId="114216AA" w14:textId="77777777" w:rsidR="00382CC4" w:rsidRDefault="00382CC4" w:rsidP="00895792">
            <w:pPr>
              <w:pStyle w:val="Tabellinnehll"/>
            </w:pPr>
          </w:p>
        </w:tc>
        <w:tc>
          <w:tcPr>
            <w:tcW w:w="1488" w:type="dxa"/>
          </w:tcPr>
          <w:p w14:paraId="2F6C3F51" w14:textId="77777777" w:rsidR="00382CC4" w:rsidRDefault="00382CC4" w:rsidP="00895792">
            <w:pPr>
              <w:pStyle w:val="Tabellinnehll"/>
            </w:pPr>
          </w:p>
        </w:tc>
      </w:tr>
      <w:tr w:rsidR="00382CC4" w14:paraId="6D960475" w14:textId="77777777" w:rsidTr="00CD2AB6">
        <w:tc>
          <w:tcPr>
            <w:tcW w:w="440" w:type="dxa"/>
          </w:tcPr>
          <w:p w14:paraId="4D28A5AE" w14:textId="77777777" w:rsidR="00382CC4" w:rsidRDefault="00382CC4" w:rsidP="00895792">
            <w:pPr>
              <w:pStyle w:val="Tabellinnehll"/>
            </w:pPr>
            <w:r>
              <w:t>19</w:t>
            </w:r>
          </w:p>
        </w:tc>
        <w:tc>
          <w:tcPr>
            <w:tcW w:w="4233" w:type="dxa"/>
          </w:tcPr>
          <w:p w14:paraId="2B68EA1D" w14:textId="77777777" w:rsidR="00382CC4" w:rsidRPr="00E93373" w:rsidRDefault="00382CC4" w:rsidP="00895792">
            <w:pPr>
              <w:pStyle w:val="Tabellinnehll"/>
            </w:pPr>
            <w:r w:rsidRPr="00E93373">
              <w:t xml:space="preserve">Lämna tillstånd </w:t>
            </w:r>
            <w:proofErr w:type="spellStart"/>
            <w:r w:rsidRPr="00E93373">
              <w:t>enl</w:t>
            </w:r>
            <w:proofErr w:type="spellEnd"/>
            <w:r w:rsidRPr="00E93373">
              <w:t xml:space="preserve"> föreskrift för naturreservat beslutade av Trollhättans Stad</w:t>
            </w:r>
          </w:p>
        </w:tc>
        <w:tc>
          <w:tcPr>
            <w:tcW w:w="1985" w:type="dxa"/>
          </w:tcPr>
          <w:p w14:paraId="72EA3592" w14:textId="77777777" w:rsidR="00382CC4" w:rsidRPr="00E93373" w:rsidRDefault="00382CC4" w:rsidP="00895792">
            <w:pPr>
              <w:pStyle w:val="Tabellinnehll"/>
            </w:pPr>
            <w:r w:rsidRPr="00E93373">
              <w:t>Kommunekolog el motsvarande funktion</w:t>
            </w:r>
          </w:p>
        </w:tc>
        <w:tc>
          <w:tcPr>
            <w:tcW w:w="1488" w:type="dxa"/>
          </w:tcPr>
          <w:p w14:paraId="1E16167B" w14:textId="77777777" w:rsidR="00382CC4" w:rsidRDefault="00382CC4" w:rsidP="00895792">
            <w:pPr>
              <w:pStyle w:val="Tabellinnehll"/>
            </w:pPr>
          </w:p>
        </w:tc>
        <w:tc>
          <w:tcPr>
            <w:tcW w:w="1488" w:type="dxa"/>
          </w:tcPr>
          <w:p w14:paraId="50692AA6" w14:textId="77777777" w:rsidR="00382CC4" w:rsidRDefault="00382CC4" w:rsidP="00895792">
            <w:pPr>
              <w:pStyle w:val="Tabellinnehll"/>
            </w:pPr>
          </w:p>
        </w:tc>
      </w:tr>
      <w:tr w:rsidR="00382CC4" w14:paraId="1C2FE060" w14:textId="77777777" w:rsidTr="00CD2AB6">
        <w:trPr>
          <w:trHeight w:val="133"/>
        </w:trPr>
        <w:tc>
          <w:tcPr>
            <w:tcW w:w="440" w:type="dxa"/>
          </w:tcPr>
          <w:p w14:paraId="2F35FAC2" w14:textId="77777777" w:rsidR="00382CC4" w:rsidRDefault="00382CC4" w:rsidP="00895792">
            <w:pPr>
              <w:pStyle w:val="Tabellinnehll"/>
            </w:pPr>
            <w:r>
              <w:t>20</w:t>
            </w:r>
          </w:p>
        </w:tc>
        <w:tc>
          <w:tcPr>
            <w:tcW w:w="4233" w:type="dxa"/>
          </w:tcPr>
          <w:p w14:paraId="44E1C0DD" w14:textId="77777777" w:rsidR="00382CC4" w:rsidRPr="00E93373" w:rsidRDefault="00382CC4" w:rsidP="00895792">
            <w:pPr>
              <w:pStyle w:val="Tabellinnehll"/>
            </w:pPr>
            <w:r w:rsidRPr="00E93373">
              <w:t>Yttrande till förvaltningsrätt vid överklagande av upphandlingsärenden</w:t>
            </w:r>
          </w:p>
        </w:tc>
        <w:tc>
          <w:tcPr>
            <w:tcW w:w="1985" w:type="dxa"/>
          </w:tcPr>
          <w:p w14:paraId="23B0B6B4" w14:textId="77777777" w:rsidR="00382CC4" w:rsidRPr="00E93373" w:rsidRDefault="00382CC4" w:rsidP="00895792">
            <w:pPr>
              <w:pStyle w:val="Tabellinnehll"/>
            </w:pPr>
            <w:r w:rsidRPr="00E93373">
              <w:t>Kommunstyrelsens ordförande</w:t>
            </w:r>
          </w:p>
        </w:tc>
        <w:tc>
          <w:tcPr>
            <w:tcW w:w="1488" w:type="dxa"/>
          </w:tcPr>
          <w:p w14:paraId="4D5DD7C1" w14:textId="77777777" w:rsidR="00382CC4" w:rsidRDefault="00382CC4" w:rsidP="00895792">
            <w:pPr>
              <w:pStyle w:val="Tabellinnehll"/>
            </w:pPr>
          </w:p>
        </w:tc>
        <w:tc>
          <w:tcPr>
            <w:tcW w:w="1488" w:type="dxa"/>
          </w:tcPr>
          <w:p w14:paraId="242AE214" w14:textId="77777777" w:rsidR="00382CC4" w:rsidRDefault="00382CC4" w:rsidP="00895792">
            <w:pPr>
              <w:pStyle w:val="Tabellinnehll"/>
            </w:pPr>
          </w:p>
        </w:tc>
      </w:tr>
      <w:tr w:rsidR="00382CC4" w14:paraId="04175F8D" w14:textId="77777777" w:rsidTr="00CD2AB6">
        <w:trPr>
          <w:trHeight w:val="133"/>
        </w:trPr>
        <w:tc>
          <w:tcPr>
            <w:tcW w:w="440" w:type="dxa"/>
          </w:tcPr>
          <w:p w14:paraId="73BF84CF" w14:textId="77777777" w:rsidR="00382CC4" w:rsidRDefault="00382CC4" w:rsidP="00895792">
            <w:pPr>
              <w:pStyle w:val="Tabellinnehll"/>
            </w:pPr>
            <w:r>
              <w:t>21</w:t>
            </w:r>
          </w:p>
        </w:tc>
        <w:tc>
          <w:tcPr>
            <w:tcW w:w="4233" w:type="dxa"/>
          </w:tcPr>
          <w:p w14:paraId="1556F369" w14:textId="77777777" w:rsidR="00382CC4" w:rsidRPr="00692E3F" w:rsidRDefault="00382CC4" w:rsidP="00895792">
            <w:pPr>
              <w:pStyle w:val="Tabellinnehll"/>
            </w:pPr>
            <w:r w:rsidRPr="00692E3F">
              <w:t>Beslut om fördelning av anslaget för sociala investeringar</w:t>
            </w:r>
          </w:p>
        </w:tc>
        <w:tc>
          <w:tcPr>
            <w:tcW w:w="1985" w:type="dxa"/>
          </w:tcPr>
          <w:p w14:paraId="43C4C083" w14:textId="77777777" w:rsidR="00382CC4" w:rsidRPr="00692E3F" w:rsidRDefault="00382CC4" w:rsidP="00895792">
            <w:pPr>
              <w:pStyle w:val="Tabellinnehll"/>
            </w:pPr>
            <w:r w:rsidRPr="00692E3F">
              <w:t>Utskottet för social hållbarhet</w:t>
            </w:r>
          </w:p>
        </w:tc>
        <w:tc>
          <w:tcPr>
            <w:tcW w:w="1488" w:type="dxa"/>
          </w:tcPr>
          <w:p w14:paraId="6E1A325C" w14:textId="77777777" w:rsidR="00382CC4" w:rsidRDefault="00382CC4" w:rsidP="00895792">
            <w:pPr>
              <w:pStyle w:val="Tabellinnehll"/>
            </w:pPr>
          </w:p>
        </w:tc>
        <w:tc>
          <w:tcPr>
            <w:tcW w:w="1488" w:type="dxa"/>
          </w:tcPr>
          <w:p w14:paraId="7E0AEC47" w14:textId="77777777" w:rsidR="00382CC4" w:rsidRDefault="00382CC4" w:rsidP="00895792">
            <w:pPr>
              <w:pStyle w:val="Tabellinnehll"/>
            </w:pPr>
          </w:p>
        </w:tc>
      </w:tr>
      <w:tr w:rsidR="00382CC4" w14:paraId="75B170F0" w14:textId="77777777" w:rsidTr="00CD2AB6">
        <w:trPr>
          <w:trHeight w:val="133"/>
        </w:trPr>
        <w:tc>
          <w:tcPr>
            <w:tcW w:w="440" w:type="dxa"/>
          </w:tcPr>
          <w:p w14:paraId="0FB94C2A" w14:textId="77777777" w:rsidR="00382CC4" w:rsidRDefault="00382CC4" w:rsidP="00895792">
            <w:pPr>
              <w:pStyle w:val="Tabellinnehll"/>
            </w:pPr>
            <w:r>
              <w:t>22</w:t>
            </w:r>
          </w:p>
        </w:tc>
        <w:tc>
          <w:tcPr>
            <w:tcW w:w="4233" w:type="dxa"/>
          </w:tcPr>
          <w:p w14:paraId="52AB939D" w14:textId="77777777" w:rsidR="00382CC4" w:rsidRPr="00692E3F" w:rsidRDefault="00382CC4" w:rsidP="00895792">
            <w:pPr>
              <w:pStyle w:val="Tabellinnehll"/>
            </w:pPr>
            <w:r w:rsidRPr="00692E3F">
              <w:t>Be</w:t>
            </w:r>
            <w:r w:rsidRPr="00692E3F">
              <w:softHyphen/>
              <w:t>slut om att ianspråkta medel för att vidta erfor</w:t>
            </w:r>
            <w:r w:rsidRPr="00692E3F">
              <w:softHyphen/>
              <w:t>derliga åt</w:t>
            </w:r>
            <w:r w:rsidRPr="00692E3F">
              <w:softHyphen/>
              <w:t xml:space="preserve">gärder inom ramen för statsbidraget för finskt förvaltningsområde. </w:t>
            </w:r>
          </w:p>
          <w:p w14:paraId="1B4ADC42" w14:textId="77777777" w:rsidR="00382CC4" w:rsidRPr="00692E3F" w:rsidRDefault="00382CC4" w:rsidP="00895792">
            <w:pPr>
              <w:pStyle w:val="Tabellinnehll"/>
            </w:pPr>
          </w:p>
        </w:tc>
        <w:tc>
          <w:tcPr>
            <w:tcW w:w="1985" w:type="dxa"/>
          </w:tcPr>
          <w:p w14:paraId="21F08ADF" w14:textId="77777777" w:rsidR="00382CC4" w:rsidRPr="00692E3F" w:rsidRDefault="00382CC4" w:rsidP="00895792">
            <w:pPr>
              <w:pStyle w:val="Tabellinnehll"/>
            </w:pPr>
            <w:r w:rsidRPr="00692E3F">
              <w:t>Kommunstyrelsens förste vice ordförande</w:t>
            </w:r>
          </w:p>
        </w:tc>
        <w:tc>
          <w:tcPr>
            <w:tcW w:w="1488" w:type="dxa"/>
          </w:tcPr>
          <w:p w14:paraId="240C5E03" w14:textId="77777777" w:rsidR="00382CC4" w:rsidRDefault="00382CC4" w:rsidP="00895792">
            <w:pPr>
              <w:pStyle w:val="Tabellinnehll"/>
            </w:pPr>
            <w:r w:rsidRPr="00692E3F">
              <w:t>Sam</w:t>
            </w:r>
            <w:r w:rsidRPr="00692E3F">
              <w:softHyphen/>
              <w:t>råd skall ske med presidiet</w:t>
            </w:r>
          </w:p>
        </w:tc>
        <w:tc>
          <w:tcPr>
            <w:tcW w:w="1488" w:type="dxa"/>
          </w:tcPr>
          <w:p w14:paraId="097F5A22" w14:textId="77777777" w:rsidR="00382CC4" w:rsidRDefault="00382CC4" w:rsidP="00895792">
            <w:pPr>
              <w:pStyle w:val="Tabellinnehll"/>
            </w:pPr>
          </w:p>
        </w:tc>
      </w:tr>
      <w:tr w:rsidR="00DC4F76" w14:paraId="0AD92620" w14:textId="77777777" w:rsidTr="00CD2AB6">
        <w:trPr>
          <w:trHeight w:val="133"/>
        </w:trPr>
        <w:tc>
          <w:tcPr>
            <w:tcW w:w="440" w:type="dxa"/>
          </w:tcPr>
          <w:p w14:paraId="334695EF" w14:textId="77777777" w:rsidR="00DC4F76" w:rsidRPr="00B423BE" w:rsidRDefault="00DC4F76" w:rsidP="00751C7C">
            <w:pPr>
              <w:pStyle w:val="Tabellinnehll"/>
            </w:pPr>
            <w:r w:rsidRPr="00B423BE">
              <w:t>23</w:t>
            </w:r>
          </w:p>
        </w:tc>
        <w:tc>
          <w:tcPr>
            <w:tcW w:w="4233" w:type="dxa"/>
          </w:tcPr>
          <w:p w14:paraId="35F2B749" w14:textId="77777777" w:rsidR="00DC4F76" w:rsidRPr="00B423BE" w:rsidRDefault="00DC4F76" w:rsidP="00751C7C">
            <w:pPr>
              <w:pStyle w:val="Tabellinnehll"/>
            </w:pPr>
            <w:r w:rsidRPr="00B423BE">
              <w:t xml:space="preserve">Beslut om ansökningar om planbesked som ska hanteras med </w:t>
            </w:r>
            <w:r w:rsidR="00654964" w:rsidRPr="00B423BE">
              <w:t>”</w:t>
            </w:r>
            <w:r w:rsidRPr="00B423BE">
              <w:t>enkelt</w:t>
            </w:r>
            <w:r w:rsidR="00654964" w:rsidRPr="00B423BE">
              <w:t>”</w:t>
            </w:r>
            <w:r w:rsidRPr="00B423BE">
              <w:t xml:space="preserve"> standardförfarande</w:t>
            </w:r>
          </w:p>
        </w:tc>
        <w:tc>
          <w:tcPr>
            <w:tcW w:w="1985" w:type="dxa"/>
          </w:tcPr>
          <w:p w14:paraId="3B6E2D9B" w14:textId="77777777" w:rsidR="00DC4F76" w:rsidRPr="00B423BE" w:rsidRDefault="00DC4F76" w:rsidP="00751C7C">
            <w:pPr>
              <w:pStyle w:val="Tabellinnehll"/>
            </w:pPr>
            <w:r w:rsidRPr="00B423BE">
              <w:t>Samhällsbyggnads-</w:t>
            </w:r>
            <w:r w:rsidR="00654964" w:rsidRPr="00B423BE">
              <w:t>förvaltningens förvaltningschef</w:t>
            </w:r>
            <w:r w:rsidRPr="00B423BE">
              <w:t xml:space="preserve"> med rätt att vidaredelegera</w:t>
            </w:r>
          </w:p>
        </w:tc>
        <w:tc>
          <w:tcPr>
            <w:tcW w:w="1488" w:type="dxa"/>
          </w:tcPr>
          <w:p w14:paraId="0CD87518" w14:textId="77777777" w:rsidR="00DC4F76" w:rsidRPr="00B423BE" w:rsidRDefault="00DC4F76" w:rsidP="00751C7C">
            <w:pPr>
              <w:pStyle w:val="Tabellinnehll"/>
            </w:pPr>
          </w:p>
        </w:tc>
        <w:tc>
          <w:tcPr>
            <w:tcW w:w="1488" w:type="dxa"/>
          </w:tcPr>
          <w:p w14:paraId="6710CEC4" w14:textId="77777777" w:rsidR="00DC4F76" w:rsidRDefault="00DC4F76" w:rsidP="00751C7C">
            <w:pPr>
              <w:pStyle w:val="Tabellinnehll"/>
            </w:pPr>
          </w:p>
        </w:tc>
      </w:tr>
      <w:tr w:rsidR="00457804" w14:paraId="40ECB6E5" w14:textId="77777777" w:rsidTr="00CD2AB6">
        <w:trPr>
          <w:trHeight w:val="133"/>
        </w:trPr>
        <w:tc>
          <w:tcPr>
            <w:tcW w:w="440" w:type="dxa"/>
          </w:tcPr>
          <w:p w14:paraId="479842D6" w14:textId="77777777" w:rsidR="00457804" w:rsidRPr="00B423BE" w:rsidRDefault="00457804" w:rsidP="00751C7C">
            <w:pPr>
              <w:pStyle w:val="Tabellinnehll"/>
            </w:pPr>
            <w:r>
              <w:t>24</w:t>
            </w:r>
          </w:p>
        </w:tc>
        <w:tc>
          <w:tcPr>
            <w:tcW w:w="4233" w:type="dxa"/>
          </w:tcPr>
          <w:p w14:paraId="3748E1D6" w14:textId="77777777" w:rsidR="00457804" w:rsidRPr="00B423BE" w:rsidRDefault="00457804" w:rsidP="00751C7C">
            <w:pPr>
              <w:pStyle w:val="Tabellinnehll"/>
            </w:pPr>
            <w:r>
              <w:t>Beslut om kompetensutveckling personal</w:t>
            </w:r>
          </w:p>
        </w:tc>
        <w:tc>
          <w:tcPr>
            <w:tcW w:w="1985" w:type="dxa"/>
          </w:tcPr>
          <w:p w14:paraId="020C9D45" w14:textId="77777777" w:rsidR="00457804" w:rsidRPr="00B423BE" w:rsidRDefault="00457804" w:rsidP="00751C7C">
            <w:pPr>
              <w:pStyle w:val="Tabellinnehll"/>
            </w:pPr>
            <w:r>
              <w:t>Personalutskot</w:t>
            </w:r>
            <w:r w:rsidR="00B433AA">
              <w:t>t</w:t>
            </w:r>
            <w:r>
              <w:t>et</w:t>
            </w:r>
          </w:p>
        </w:tc>
        <w:tc>
          <w:tcPr>
            <w:tcW w:w="1488" w:type="dxa"/>
          </w:tcPr>
          <w:p w14:paraId="38FA2154" w14:textId="77777777" w:rsidR="00457804" w:rsidRPr="00B423BE" w:rsidRDefault="00457804" w:rsidP="00751C7C">
            <w:pPr>
              <w:pStyle w:val="Tabellinnehll"/>
            </w:pPr>
          </w:p>
        </w:tc>
        <w:tc>
          <w:tcPr>
            <w:tcW w:w="1488" w:type="dxa"/>
          </w:tcPr>
          <w:p w14:paraId="6EDD755F" w14:textId="77777777" w:rsidR="00457804" w:rsidRDefault="00457804" w:rsidP="00751C7C">
            <w:pPr>
              <w:pStyle w:val="Tabellinnehll"/>
            </w:pPr>
          </w:p>
        </w:tc>
      </w:tr>
    </w:tbl>
    <w:p w14:paraId="543152EC" w14:textId="77777777" w:rsidR="00751C7C" w:rsidRDefault="00751C7C" w:rsidP="003F0265">
      <w:pPr>
        <w:pStyle w:val="Brdtext"/>
        <w:rPr>
          <w:lang w:val="sv-SE" w:eastAsia="sv-SE"/>
        </w:rPr>
      </w:pPr>
    </w:p>
    <w:p w14:paraId="0346F883" w14:textId="77777777" w:rsidR="00751C7C" w:rsidRDefault="00751C7C">
      <w:pPr>
        <w:rPr>
          <w:rFonts w:asciiTheme="minorHAnsi" w:hAnsiTheme="minorHAnsi"/>
          <w:sz w:val="24"/>
        </w:rPr>
      </w:pPr>
      <w:r>
        <w:br w:type="page"/>
      </w:r>
    </w:p>
    <w:tbl>
      <w:tblPr>
        <w:tblStyle w:val="Tabellrutnt"/>
        <w:tblW w:w="9634" w:type="dxa"/>
        <w:tblLayout w:type="fixed"/>
        <w:tblLook w:val="04A0" w:firstRow="1" w:lastRow="0" w:firstColumn="1" w:lastColumn="0" w:noHBand="0" w:noVBand="1"/>
      </w:tblPr>
      <w:tblGrid>
        <w:gridCol w:w="440"/>
        <w:gridCol w:w="4233"/>
        <w:gridCol w:w="1985"/>
        <w:gridCol w:w="1488"/>
        <w:gridCol w:w="1488"/>
      </w:tblGrid>
      <w:tr w:rsidR="00382CC4" w14:paraId="7645BAD9" w14:textId="77777777" w:rsidTr="00CD2AB6">
        <w:tc>
          <w:tcPr>
            <w:tcW w:w="4673" w:type="dxa"/>
            <w:gridSpan w:val="2"/>
          </w:tcPr>
          <w:p w14:paraId="54B865B9" w14:textId="77777777" w:rsidR="00382CC4" w:rsidRPr="00420205" w:rsidRDefault="00382CC4" w:rsidP="00895792">
            <w:pPr>
              <w:pStyle w:val="Tabellrubrik"/>
            </w:pPr>
            <w:bookmarkStart w:id="13" w:name="_Toc31954565"/>
            <w:r>
              <w:lastRenderedPageBreak/>
              <w:t>B</w:t>
            </w:r>
            <w:r w:rsidRPr="00420205">
              <w:t>)</w:t>
            </w:r>
            <w:r>
              <w:t xml:space="preserve"> Ekonomi</w:t>
            </w:r>
            <w:r w:rsidRPr="00420205">
              <w:t>ärenden</w:t>
            </w:r>
            <w:bookmarkEnd w:id="13"/>
          </w:p>
        </w:tc>
        <w:tc>
          <w:tcPr>
            <w:tcW w:w="1985" w:type="dxa"/>
          </w:tcPr>
          <w:p w14:paraId="41234386" w14:textId="77777777" w:rsidR="00382CC4" w:rsidRPr="00420205" w:rsidRDefault="00382CC4" w:rsidP="00895792">
            <w:pPr>
              <w:pStyle w:val="Tabellrubrik"/>
            </w:pPr>
            <w:r w:rsidRPr="00420205">
              <w:t>Delegat</w:t>
            </w:r>
          </w:p>
        </w:tc>
        <w:tc>
          <w:tcPr>
            <w:tcW w:w="1488" w:type="dxa"/>
          </w:tcPr>
          <w:p w14:paraId="00E249F2" w14:textId="77777777" w:rsidR="00382CC4" w:rsidRPr="00420205" w:rsidRDefault="00382CC4" w:rsidP="00895792">
            <w:pPr>
              <w:pStyle w:val="Tabellrubrik"/>
            </w:pPr>
            <w:r w:rsidRPr="00420205">
              <w:t>Kommentar</w:t>
            </w:r>
          </w:p>
        </w:tc>
        <w:tc>
          <w:tcPr>
            <w:tcW w:w="1488" w:type="dxa"/>
          </w:tcPr>
          <w:p w14:paraId="043B695D" w14:textId="77777777" w:rsidR="00382CC4" w:rsidRPr="00420205" w:rsidRDefault="00382CC4" w:rsidP="00895792">
            <w:pPr>
              <w:pStyle w:val="Tabellrubrik"/>
            </w:pPr>
            <w:r w:rsidRPr="00420205">
              <w:t>Vidare-delegering</w:t>
            </w:r>
          </w:p>
        </w:tc>
      </w:tr>
      <w:tr w:rsidR="00CD2AB6" w14:paraId="5B70D00C" w14:textId="77777777" w:rsidTr="00CD2AB6">
        <w:tc>
          <w:tcPr>
            <w:tcW w:w="440" w:type="dxa"/>
          </w:tcPr>
          <w:p w14:paraId="6C1E06A8" w14:textId="77777777" w:rsidR="00CD2AB6" w:rsidRDefault="00CD2AB6" w:rsidP="00895792">
            <w:pPr>
              <w:pStyle w:val="Tabellinnehll"/>
            </w:pPr>
            <w:r>
              <w:t>1</w:t>
            </w:r>
          </w:p>
        </w:tc>
        <w:tc>
          <w:tcPr>
            <w:tcW w:w="4233" w:type="dxa"/>
          </w:tcPr>
          <w:p w14:paraId="56F2444E" w14:textId="77777777" w:rsidR="00CD2AB6" w:rsidRPr="00E93373" w:rsidRDefault="00CD2AB6" w:rsidP="00895792">
            <w:pPr>
              <w:pStyle w:val="Tabellinnehll"/>
            </w:pPr>
            <w:r w:rsidRPr="00E93373">
              <w:t>Besluta om placering av donations</w:t>
            </w:r>
            <w:r w:rsidRPr="00E93373">
              <w:softHyphen/>
              <w:t>medel</w:t>
            </w:r>
          </w:p>
        </w:tc>
        <w:tc>
          <w:tcPr>
            <w:tcW w:w="1985" w:type="dxa"/>
          </w:tcPr>
          <w:p w14:paraId="2733461F" w14:textId="77777777" w:rsidR="00CD2AB6" w:rsidRPr="00E93373" w:rsidRDefault="00CD2AB6" w:rsidP="00895792">
            <w:pPr>
              <w:pStyle w:val="Tabellinnehll"/>
            </w:pPr>
            <w:r w:rsidRPr="00E93373">
              <w:t>Ekonomichefen</w:t>
            </w:r>
          </w:p>
        </w:tc>
        <w:tc>
          <w:tcPr>
            <w:tcW w:w="1488" w:type="dxa"/>
          </w:tcPr>
          <w:p w14:paraId="7515C84F" w14:textId="77777777" w:rsidR="00CD2AB6" w:rsidRDefault="00CD2AB6" w:rsidP="00895792">
            <w:pPr>
              <w:pStyle w:val="Tabellinnehll"/>
            </w:pPr>
          </w:p>
        </w:tc>
        <w:tc>
          <w:tcPr>
            <w:tcW w:w="1488" w:type="dxa"/>
          </w:tcPr>
          <w:p w14:paraId="5FB26F9D" w14:textId="77777777" w:rsidR="00CD2AB6" w:rsidRDefault="00CD2AB6" w:rsidP="00895792">
            <w:pPr>
              <w:pStyle w:val="Tabellinnehll"/>
            </w:pPr>
          </w:p>
        </w:tc>
      </w:tr>
      <w:tr w:rsidR="00CD2AB6" w14:paraId="65D4D332" w14:textId="77777777" w:rsidTr="00CD2AB6">
        <w:tc>
          <w:tcPr>
            <w:tcW w:w="440" w:type="dxa"/>
          </w:tcPr>
          <w:p w14:paraId="11EA396C" w14:textId="77777777" w:rsidR="00CD2AB6" w:rsidRDefault="00CD2AB6" w:rsidP="00895792">
            <w:pPr>
              <w:pStyle w:val="Tabellinnehll"/>
            </w:pPr>
            <w:r>
              <w:t>2</w:t>
            </w:r>
          </w:p>
        </w:tc>
        <w:tc>
          <w:tcPr>
            <w:tcW w:w="4233" w:type="dxa"/>
          </w:tcPr>
          <w:p w14:paraId="61A9AEA3" w14:textId="77777777" w:rsidR="00CD2AB6" w:rsidRPr="00E93373" w:rsidRDefault="00CD2AB6" w:rsidP="00895792">
            <w:pPr>
              <w:pStyle w:val="Tabellinnehll"/>
            </w:pPr>
            <w:r w:rsidRPr="00E93373">
              <w:t>Besluta om utdelning ur donations</w:t>
            </w:r>
            <w:r w:rsidRPr="00E93373">
              <w:softHyphen/>
              <w:t>fonder</w:t>
            </w:r>
          </w:p>
        </w:tc>
        <w:tc>
          <w:tcPr>
            <w:tcW w:w="1985" w:type="dxa"/>
          </w:tcPr>
          <w:p w14:paraId="459D8B37" w14:textId="77777777" w:rsidR="00CD2AB6" w:rsidRPr="00E93373" w:rsidRDefault="00CD2AB6" w:rsidP="00895792">
            <w:pPr>
              <w:pStyle w:val="Tabellinnehll"/>
            </w:pPr>
            <w:r w:rsidRPr="00E93373">
              <w:t>Kommunstyrelsens ord</w:t>
            </w:r>
            <w:r w:rsidRPr="00E93373">
              <w:softHyphen/>
              <w:t>förande</w:t>
            </w:r>
          </w:p>
        </w:tc>
        <w:tc>
          <w:tcPr>
            <w:tcW w:w="1488" w:type="dxa"/>
          </w:tcPr>
          <w:p w14:paraId="47F29B51" w14:textId="77777777" w:rsidR="00CD2AB6" w:rsidRDefault="00CD2AB6" w:rsidP="00895792">
            <w:pPr>
              <w:pStyle w:val="Tabellinnehll"/>
            </w:pPr>
          </w:p>
        </w:tc>
        <w:tc>
          <w:tcPr>
            <w:tcW w:w="1488" w:type="dxa"/>
          </w:tcPr>
          <w:p w14:paraId="413D4034" w14:textId="77777777" w:rsidR="00CD2AB6" w:rsidRDefault="00CD2AB6" w:rsidP="00895792">
            <w:pPr>
              <w:pStyle w:val="Tabellinnehll"/>
            </w:pPr>
          </w:p>
        </w:tc>
      </w:tr>
      <w:tr w:rsidR="00CD2AB6" w14:paraId="4C345E04" w14:textId="77777777" w:rsidTr="00CD2AB6">
        <w:tc>
          <w:tcPr>
            <w:tcW w:w="440" w:type="dxa"/>
          </w:tcPr>
          <w:p w14:paraId="30B709DE" w14:textId="77777777" w:rsidR="00CD2AB6" w:rsidRDefault="00CD2AB6" w:rsidP="00895792">
            <w:pPr>
              <w:pStyle w:val="Tabellinnehll"/>
            </w:pPr>
            <w:r>
              <w:t>3</w:t>
            </w:r>
          </w:p>
        </w:tc>
        <w:tc>
          <w:tcPr>
            <w:tcW w:w="4233" w:type="dxa"/>
          </w:tcPr>
          <w:p w14:paraId="79026848" w14:textId="77777777" w:rsidR="00CD2AB6" w:rsidRPr="00E93373" w:rsidRDefault="00CD2AB6" w:rsidP="00895792">
            <w:pPr>
              <w:pStyle w:val="Tabellinnehll"/>
            </w:pPr>
            <w:r w:rsidRPr="00E93373">
              <w:t>Överklaga och fullfölja besvär samt föra Trollhättans Stads talan i ärenden om taxering till skatt</w:t>
            </w:r>
          </w:p>
        </w:tc>
        <w:tc>
          <w:tcPr>
            <w:tcW w:w="1985" w:type="dxa"/>
          </w:tcPr>
          <w:p w14:paraId="6C677BCE" w14:textId="77777777" w:rsidR="00CD2AB6" w:rsidRPr="00E93373" w:rsidRDefault="00CD2AB6" w:rsidP="00895792">
            <w:pPr>
              <w:pStyle w:val="Tabellinnehll"/>
            </w:pPr>
            <w:r w:rsidRPr="00E93373">
              <w:t>Ekonomichefen</w:t>
            </w:r>
          </w:p>
        </w:tc>
        <w:tc>
          <w:tcPr>
            <w:tcW w:w="1488" w:type="dxa"/>
          </w:tcPr>
          <w:p w14:paraId="59056C2B" w14:textId="77777777" w:rsidR="00CD2AB6" w:rsidRDefault="00CD2AB6" w:rsidP="00895792">
            <w:pPr>
              <w:pStyle w:val="Tabellinnehll"/>
            </w:pPr>
          </w:p>
        </w:tc>
        <w:tc>
          <w:tcPr>
            <w:tcW w:w="1488" w:type="dxa"/>
          </w:tcPr>
          <w:p w14:paraId="4013A1D6" w14:textId="77777777" w:rsidR="00CD2AB6" w:rsidRDefault="00CD2AB6" w:rsidP="00895792">
            <w:pPr>
              <w:pStyle w:val="Tabellinnehll"/>
            </w:pPr>
          </w:p>
        </w:tc>
      </w:tr>
      <w:tr w:rsidR="00CD2AB6" w14:paraId="0DEFF8E5" w14:textId="77777777" w:rsidTr="00CD2AB6">
        <w:tc>
          <w:tcPr>
            <w:tcW w:w="440" w:type="dxa"/>
          </w:tcPr>
          <w:p w14:paraId="1007A00A" w14:textId="77777777" w:rsidR="00CD2AB6" w:rsidRDefault="00CD2AB6" w:rsidP="00895792">
            <w:pPr>
              <w:pStyle w:val="Tabellinnehll"/>
            </w:pPr>
            <w:r>
              <w:t>4</w:t>
            </w:r>
          </w:p>
        </w:tc>
        <w:tc>
          <w:tcPr>
            <w:tcW w:w="4233" w:type="dxa"/>
          </w:tcPr>
          <w:p w14:paraId="0F935848" w14:textId="77777777" w:rsidR="00CD2AB6" w:rsidRDefault="00CD2AB6" w:rsidP="00895792">
            <w:pPr>
              <w:pStyle w:val="Tabellinnehll"/>
            </w:pPr>
            <w:r w:rsidRPr="00E93373">
              <w:t>Anta ackord, ingå förlikning eller sluta annat avtal om Trollhättans Stads fordran samt nedsättning, avskrivning eller av</w:t>
            </w:r>
            <w:r w:rsidRPr="00E93373">
              <w:softHyphen/>
              <w:t>kortning av sådan fordran.</w:t>
            </w:r>
          </w:p>
          <w:p w14:paraId="22AE81EC" w14:textId="77777777" w:rsidR="00CD2AB6" w:rsidRDefault="00CD2AB6" w:rsidP="00B433AA">
            <w:pPr>
              <w:pStyle w:val="Tabellinnehll"/>
              <w:numPr>
                <w:ilvl w:val="0"/>
                <w:numId w:val="37"/>
              </w:numPr>
            </w:pPr>
            <w:r w:rsidRPr="00E93373">
              <w:t>upp till 100 000 kr</w:t>
            </w:r>
          </w:p>
          <w:p w14:paraId="1BBB0451" w14:textId="77777777" w:rsidR="00CD2AB6" w:rsidRDefault="00CD2AB6" w:rsidP="00B433AA">
            <w:pPr>
              <w:pStyle w:val="Tabellinnehll"/>
              <w:numPr>
                <w:ilvl w:val="0"/>
                <w:numId w:val="37"/>
              </w:numPr>
            </w:pPr>
            <w:r w:rsidRPr="00E93373">
              <w:t>100 000 kr - 200 000 kr</w:t>
            </w:r>
          </w:p>
          <w:p w14:paraId="70A15923" w14:textId="77777777" w:rsidR="00CD2AB6" w:rsidRDefault="00CD2AB6" w:rsidP="00895792">
            <w:pPr>
              <w:pStyle w:val="Tabellinnehll"/>
            </w:pPr>
          </w:p>
          <w:p w14:paraId="78E57904" w14:textId="77777777" w:rsidR="00CD2AB6" w:rsidRPr="00E93373" w:rsidRDefault="00CD2AB6" w:rsidP="00B433AA">
            <w:pPr>
              <w:pStyle w:val="Tabellinnehll"/>
              <w:numPr>
                <w:ilvl w:val="0"/>
                <w:numId w:val="37"/>
              </w:numPr>
            </w:pPr>
            <w:r>
              <w:t>ö</w:t>
            </w:r>
            <w:r w:rsidRPr="00E93373">
              <w:t xml:space="preserve">ver 200 000 kr </w:t>
            </w:r>
            <w:proofErr w:type="gramStart"/>
            <w:r w:rsidRPr="00E93373">
              <w:t>&lt; 500</w:t>
            </w:r>
            <w:proofErr w:type="gramEnd"/>
            <w:r w:rsidRPr="00E93373">
              <w:t xml:space="preserve"> 000 kr</w:t>
            </w:r>
          </w:p>
        </w:tc>
        <w:tc>
          <w:tcPr>
            <w:tcW w:w="1985" w:type="dxa"/>
          </w:tcPr>
          <w:p w14:paraId="16607E79" w14:textId="77777777" w:rsidR="00CD2AB6" w:rsidRDefault="00CD2AB6" w:rsidP="00895792">
            <w:pPr>
              <w:pStyle w:val="Tabellinnehll"/>
            </w:pPr>
          </w:p>
          <w:p w14:paraId="0EE0B0B7" w14:textId="77777777" w:rsidR="00CD2AB6" w:rsidRDefault="00CD2AB6" w:rsidP="00895792">
            <w:pPr>
              <w:pStyle w:val="Tabellinnehll"/>
            </w:pPr>
          </w:p>
          <w:p w14:paraId="5CE81E44" w14:textId="77777777" w:rsidR="00CD2AB6" w:rsidRDefault="00CD2AB6" w:rsidP="00895792">
            <w:pPr>
              <w:pStyle w:val="Tabellinnehll"/>
            </w:pPr>
          </w:p>
          <w:p w14:paraId="4FDE02F9" w14:textId="77777777" w:rsidR="00B433AA" w:rsidRPr="00B433AA" w:rsidRDefault="00B433AA" w:rsidP="00895792">
            <w:pPr>
              <w:pStyle w:val="Tabellinnehll"/>
              <w:rPr>
                <w:sz w:val="18"/>
                <w:szCs w:val="16"/>
              </w:rPr>
            </w:pPr>
          </w:p>
          <w:p w14:paraId="1324F65B" w14:textId="77777777" w:rsidR="00CD2AB6" w:rsidRDefault="00CD2AB6" w:rsidP="00895792">
            <w:pPr>
              <w:pStyle w:val="Tabellinnehll"/>
            </w:pPr>
            <w:r w:rsidRPr="00CD2AB6">
              <w:t>a)</w:t>
            </w:r>
            <w:r>
              <w:t xml:space="preserve"> </w:t>
            </w:r>
            <w:r w:rsidRPr="00CD2AB6">
              <w:t>Ekonomichefen</w:t>
            </w:r>
          </w:p>
          <w:p w14:paraId="0C0BCA1E" w14:textId="77777777" w:rsidR="00CD2AB6" w:rsidRDefault="00CD2AB6" w:rsidP="00895792">
            <w:pPr>
              <w:pStyle w:val="Tabellinnehll"/>
            </w:pPr>
            <w:r>
              <w:t xml:space="preserve">b) </w:t>
            </w:r>
            <w:r w:rsidRPr="00CD2AB6">
              <w:t>Kommunstyrel</w:t>
            </w:r>
            <w:r w:rsidRPr="00CD2AB6">
              <w:softHyphen/>
              <w:t>sens ordförande</w:t>
            </w:r>
          </w:p>
          <w:p w14:paraId="3B559832" w14:textId="77777777" w:rsidR="004D6AD6" w:rsidRPr="004D6AD6" w:rsidRDefault="004D6AD6" w:rsidP="00895792">
            <w:pPr>
              <w:pStyle w:val="Tabellinnehll"/>
              <w:rPr>
                <w:sz w:val="2"/>
              </w:rPr>
            </w:pPr>
          </w:p>
          <w:p w14:paraId="5DBC91F3" w14:textId="77777777" w:rsidR="00CD2AB6" w:rsidRPr="00E93373" w:rsidRDefault="00CD2AB6" w:rsidP="00895792">
            <w:pPr>
              <w:pStyle w:val="Tabellinnehll"/>
            </w:pPr>
            <w:r>
              <w:t xml:space="preserve">c) </w:t>
            </w:r>
            <w:r w:rsidRPr="00CD2AB6">
              <w:t>Kommunsty</w:t>
            </w:r>
            <w:r w:rsidRPr="00CD2AB6">
              <w:softHyphen/>
              <w:t>rel</w:t>
            </w:r>
            <w:r w:rsidRPr="00CD2AB6">
              <w:softHyphen/>
              <w:t>sens ordförande efter samråd med Kommunstyrel</w:t>
            </w:r>
            <w:r w:rsidRPr="00CD2AB6">
              <w:softHyphen/>
              <w:t>sens presidium</w:t>
            </w:r>
          </w:p>
        </w:tc>
        <w:tc>
          <w:tcPr>
            <w:tcW w:w="1488" w:type="dxa"/>
          </w:tcPr>
          <w:p w14:paraId="263804AD" w14:textId="77777777" w:rsidR="00CD2AB6" w:rsidRDefault="00CD2AB6" w:rsidP="00895792">
            <w:pPr>
              <w:pStyle w:val="Tabellinnehll"/>
            </w:pPr>
          </w:p>
        </w:tc>
        <w:tc>
          <w:tcPr>
            <w:tcW w:w="1488" w:type="dxa"/>
          </w:tcPr>
          <w:p w14:paraId="4E181BD1" w14:textId="77777777" w:rsidR="00CD2AB6" w:rsidRDefault="00CD2AB6" w:rsidP="00895792">
            <w:pPr>
              <w:pStyle w:val="Tabellinnehll"/>
            </w:pPr>
          </w:p>
        </w:tc>
      </w:tr>
      <w:tr w:rsidR="00CD2AB6" w14:paraId="1EAD5E2A" w14:textId="77777777" w:rsidTr="00CD2AB6">
        <w:tc>
          <w:tcPr>
            <w:tcW w:w="440" w:type="dxa"/>
          </w:tcPr>
          <w:p w14:paraId="4A2C261C" w14:textId="77777777" w:rsidR="00CD2AB6" w:rsidRDefault="00CD2AB6" w:rsidP="00895792">
            <w:pPr>
              <w:pStyle w:val="Tabellinnehll"/>
            </w:pPr>
            <w:r>
              <w:t>5</w:t>
            </w:r>
          </w:p>
        </w:tc>
        <w:tc>
          <w:tcPr>
            <w:tcW w:w="4233" w:type="dxa"/>
          </w:tcPr>
          <w:p w14:paraId="1ABECD80" w14:textId="77777777" w:rsidR="00CD2AB6" w:rsidRDefault="00CD2AB6" w:rsidP="00895792">
            <w:pPr>
              <w:pStyle w:val="Tabellinnehll"/>
            </w:pPr>
            <w:r w:rsidRPr="00E93373">
              <w:t>Godkänna förslag till skuldsanering enligt skuldsaneringslagen innebärande nedsättning av Trollhättans Stads fordran</w:t>
            </w:r>
          </w:p>
          <w:p w14:paraId="24DE6C5C" w14:textId="77777777" w:rsidR="00CD2AB6" w:rsidRDefault="00CD2AB6" w:rsidP="00B433AA">
            <w:pPr>
              <w:pStyle w:val="Tabellinnehll"/>
              <w:numPr>
                <w:ilvl w:val="0"/>
                <w:numId w:val="36"/>
              </w:numPr>
            </w:pPr>
            <w:r w:rsidRPr="00E93373">
              <w:t>upp till 100 000 kr</w:t>
            </w:r>
          </w:p>
          <w:p w14:paraId="03EFDC7E" w14:textId="77777777" w:rsidR="00CD2AB6" w:rsidRDefault="00CD2AB6" w:rsidP="00B433AA">
            <w:pPr>
              <w:pStyle w:val="Tabellinnehll"/>
              <w:numPr>
                <w:ilvl w:val="0"/>
                <w:numId w:val="36"/>
              </w:numPr>
            </w:pPr>
            <w:r w:rsidRPr="00E93373">
              <w:t>100 000 kr - 250 000 kr</w:t>
            </w:r>
          </w:p>
          <w:p w14:paraId="23EA83CC" w14:textId="77777777" w:rsidR="004D6AD6" w:rsidRDefault="004D6AD6" w:rsidP="00895792">
            <w:pPr>
              <w:pStyle w:val="Tabellinnehll"/>
            </w:pPr>
          </w:p>
          <w:p w14:paraId="76CF0186" w14:textId="77777777" w:rsidR="00CD2AB6" w:rsidRPr="00E93373" w:rsidRDefault="00CD2AB6" w:rsidP="00B433AA">
            <w:pPr>
              <w:pStyle w:val="Tabellinnehll"/>
              <w:numPr>
                <w:ilvl w:val="0"/>
                <w:numId w:val="36"/>
              </w:numPr>
            </w:pPr>
            <w:r w:rsidRPr="00E93373">
              <w:t xml:space="preserve">över 250 000 kr </w:t>
            </w:r>
          </w:p>
        </w:tc>
        <w:tc>
          <w:tcPr>
            <w:tcW w:w="1985" w:type="dxa"/>
          </w:tcPr>
          <w:p w14:paraId="7E7A5867" w14:textId="77777777" w:rsidR="00CD2AB6" w:rsidRDefault="00CD2AB6" w:rsidP="00895792">
            <w:pPr>
              <w:pStyle w:val="Tabellinnehll"/>
            </w:pPr>
          </w:p>
          <w:p w14:paraId="369E68D2" w14:textId="77777777" w:rsidR="00CD2AB6" w:rsidRDefault="00CD2AB6" w:rsidP="00895792">
            <w:pPr>
              <w:pStyle w:val="Tabellinnehll"/>
              <w:rPr>
                <w:sz w:val="20"/>
                <w:szCs w:val="12"/>
              </w:rPr>
            </w:pPr>
          </w:p>
          <w:p w14:paraId="76280E70" w14:textId="77777777" w:rsidR="00B433AA" w:rsidRPr="00B433AA" w:rsidRDefault="00B433AA" w:rsidP="00895792">
            <w:pPr>
              <w:pStyle w:val="Tabellinnehll"/>
              <w:rPr>
                <w:szCs w:val="14"/>
              </w:rPr>
            </w:pPr>
          </w:p>
          <w:p w14:paraId="79BEC9D5" w14:textId="77777777" w:rsidR="00CD2AB6" w:rsidRPr="00CD2AB6" w:rsidRDefault="00CD2AB6" w:rsidP="00895792">
            <w:pPr>
              <w:pStyle w:val="Tabellinnehll"/>
            </w:pPr>
            <w:r w:rsidRPr="00CD2AB6">
              <w:t>a)</w:t>
            </w:r>
            <w:r>
              <w:t xml:space="preserve"> </w:t>
            </w:r>
            <w:r w:rsidRPr="00CD2AB6">
              <w:t>Ekonomichefen</w:t>
            </w:r>
          </w:p>
          <w:p w14:paraId="2751E6FE" w14:textId="77777777" w:rsidR="00CD2AB6" w:rsidRDefault="00CD2AB6" w:rsidP="00895792">
            <w:pPr>
              <w:pStyle w:val="Tabellinnehll"/>
            </w:pPr>
            <w:r>
              <w:t xml:space="preserve">b) </w:t>
            </w:r>
            <w:r w:rsidRPr="00CD2AB6">
              <w:t>Kommunstyrel</w:t>
            </w:r>
            <w:r w:rsidRPr="00CD2AB6">
              <w:softHyphen/>
              <w:t>sens ordförande</w:t>
            </w:r>
          </w:p>
          <w:p w14:paraId="0C17666F" w14:textId="77777777" w:rsidR="004D6AD6" w:rsidRPr="004D6AD6" w:rsidRDefault="004D6AD6" w:rsidP="00895792">
            <w:pPr>
              <w:pStyle w:val="Tabellinnehll"/>
              <w:rPr>
                <w:sz w:val="2"/>
              </w:rPr>
            </w:pPr>
          </w:p>
          <w:p w14:paraId="78C160BA" w14:textId="77777777" w:rsidR="00CD2AB6" w:rsidRPr="00CD2AB6" w:rsidRDefault="00AC7AB3" w:rsidP="00895792">
            <w:pPr>
              <w:pStyle w:val="Tabellinnehll"/>
            </w:pPr>
            <w:r w:rsidRPr="00AC7AB3">
              <w:t>c)</w:t>
            </w:r>
            <w:r>
              <w:t xml:space="preserve"> </w:t>
            </w:r>
            <w:proofErr w:type="spellStart"/>
            <w:r w:rsidR="00CD2AB6" w:rsidRPr="00CD2AB6">
              <w:t>Kommunstyrel</w:t>
            </w:r>
            <w:proofErr w:type="spellEnd"/>
            <w:r>
              <w:t>-</w:t>
            </w:r>
            <w:r w:rsidR="00CD2AB6" w:rsidRPr="00CD2AB6">
              <w:t>sens ordförande efter samråd med Kommunstyrelsens presidium</w:t>
            </w:r>
          </w:p>
        </w:tc>
        <w:tc>
          <w:tcPr>
            <w:tcW w:w="1488" w:type="dxa"/>
          </w:tcPr>
          <w:p w14:paraId="2DA8A673" w14:textId="77777777" w:rsidR="00CD2AB6" w:rsidRDefault="00CD2AB6" w:rsidP="00895792">
            <w:pPr>
              <w:pStyle w:val="Tabellinnehll"/>
            </w:pPr>
          </w:p>
        </w:tc>
        <w:tc>
          <w:tcPr>
            <w:tcW w:w="1488" w:type="dxa"/>
          </w:tcPr>
          <w:p w14:paraId="3A064C64" w14:textId="77777777" w:rsidR="00CD2AB6" w:rsidRDefault="00CD2AB6" w:rsidP="00895792">
            <w:pPr>
              <w:pStyle w:val="Tabellinnehll"/>
            </w:pPr>
          </w:p>
        </w:tc>
      </w:tr>
      <w:tr w:rsidR="004D6AD6" w14:paraId="24203427" w14:textId="77777777" w:rsidTr="00CD2AB6">
        <w:tc>
          <w:tcPr>
            <w:tcW w:w="440" w:type="dxa"/>
          </w:tcPr>
          <w:p w14:paraId="7C022FD2" w14:textId="77777777" w:rsidR="004D6AD6" w:rsidRDefault="004D6AD6" w:rsidP="00895792">
            <w:pPr>
              <w:pStyle w:val="Tabellinnehll"/>
            </w:pPr>
            <w:r>
              <w:t>6</w:t>
            </w:r>
          </w:p>
        </w:tc>
        <w:tc>
          <w:tcPr>
            <w:tcW w:w="4233" w:type="dxa"/>
          </w:tcPr>
          <w:p w14:paraId="7AF17ED3" w14:textId="77777777" w:rsidR="004D6AD6" w:rsidRPr="00E93373" w:rsidRDefault="004D6AD6" w:rsidP="00895792">
            <w:pPr>
              <w:pStyle w:val="Tabellinnehll"/>
            </w:pPr>
            <w:r w:rsidRPr="00E93373">
              <w:t>Uppta lån som beslutats av Kommun</w:t>
            </w:r>
            <w:r w:rsidRPr="00E93373">
              <w:softHyphen/>
              <w:t>fullmäktige eller som beslutats av Kommunstyrelsen enligt Kommunfull</w:t>
            </w:r>
            <w:r w:rsidRPr="00E93373">
              <w:softHyphen/>
              <w:t>mäktiges bemyndigande</w:t>
            </w:r>
          </w:p>
        </w:tc>
        <w:tc>
          <w:tcPr>
            <w:tcW w:w="1985" w:type="dxa"/>
          </w:tcPr>
          <w:p w14:paraId="1D9B6874" w14:textId="77777777" w:rsidR="004D6AD6" w:rsidRPr="00E93373" w:rsidRDefault="004D6AD6" w:rsidP="00895792">
            <w:pPr>
              <w:pStyle w:val="Tabellinnehll"/>
            </w:pPr>
            <w:r w:rsidRPr="00E93373">
              <w:t>Ekonomichefen</w:t>
            </w:r>
          </w:p>
          <w:p w14:paraId="6E02F118" w14:textId="77777777" w:rsidR="004D6AD6" w:rsidRPr="00E93373" w:rsidRDefault="004D6AD6" w:rsidP="00895792">
            <w:pPr>
              <w:pStyle w:val="Tabellinnehll"/>
            </w:pPr>
          </w:p>
        </w:tc>
        <w:tc>
          <w:tcPr>
            <w:tcW w:w="1488" w:type="dxa"/>
          </w:tcPr>
          <w:p w14:paraId="01E82673" w14:textId="77777777" w:rsidR="004D6AD6" w:rsidRDefault="004D6AD6" w:rsidP="00895792">
            <w:pPr>
              <w:pStyle w:val="Tabellinnehll"/>
            </w:pPr>
          </w:p>
        </w:tc>
        <w:tc>
          <w:tcPr>
            <w:tcW w:w="1488" w:type="dxa"/>
          </w:tcPr>
          <w:p w14:paraId="4217BFA7" w14:textId="77777777" w:rsidR="004D6AD6" w:rsidRDefault="004D6AD6" w:rsidP="00895792">
            <w:pPr>
              <w:pStyle w:val="Tabellinnehll"/>
            </w:pPr>
          </w:p>
        </w:tc>
      </w:tr>
      <w:tr w:rsidR="004D6AD6" w14:paraId="15D298FE" w14:textId="77777777" w:rsidTr="00CD2AB6">
        <w:trPr>
          <w:trHeight w:val="133"/>
        </w:trPr>
        <w:tc>
          <w:tcPr>
            <w:tcW w:w="440" w:type="dxa"/>
          </w:tcPr>
          <w:p w14:paraId="027D756B" w14:textId="77777777" w:rsidR="004D6AD6" w:rsidRDefault="004D6AD6" w:rsidP="00895792">
            <w:pPr>
              <w:pStyle w:val="Tabellinnehll"/>
            </w:pPr>
            <w:r>
              <w:t>7</w:t>
            </w:r>
          </w:p>
        </w:tc>
        <w:tc>
          <w:tcPr>
            <w:tcW w:w="4233" w:type="dxa"/>
          </w:tcPr>
          <w:p w14:paraId="220E34A8" w14:textId="77777777" w:rsidR="004D6AD6" w:rsidRPr="00E93373" w:rsidRDefault="004D6AD6" w:rsidP="00895792">
            <w:pPr>
              <w:pStyle w:val="Tabellinnehll"/>
            </w:pPr>
            <w:r w:rsidRPr="00E93373">
              <w:t>Godkänna övertagande av tidigare tecknad borgen för statliga bostadslån</w:t>
            </w:r>
          </w:p>
        </w:tc>
        <w:tc>
          <w:tcPr>
            <w:tcW w:w="1985" w:type="dxa"/>
          </w:tcPr>
          <w:p w14:paraId="1606E003" w14:textId="77777777" w:rsidR="004D6AD6" w:rsidRPr="00E93373" w:rsidRDefault="004D6AD6" w:rsidP="00895792">
            <w:pPr>
              <w:pStyle w:val="Tabellinnehll"/>
            </w:pPr>
            <w:r w:rsidRPr="00E93373">
              <w:t>Ekonomichefen</w:t>
            </w:r>
          </w:p>
        </w:tc>
        <w:tc>
          <w:tcPr>
            <w:tcW w:w="1488" w:type="dxa"/>
          </w:tcPr>
          <w:p w14:paraId="20CC8871" w14:textId="77777777" w:rsidR="004D6AD6" w:rsidRDefault="004D6AD6" w:rsidP="00895792">
            <w:pPr>
              <w:pStyle w:val="Tabellinnehll"/>
            </w:pPr>
          </w:p>
        </w:tc>
        <w:tc>
          <w:tcPr>
            <w:tcW w:w="1488" w:type="dxa"/>
          </w:tcPr>
          <w:p w14:paraId="619B171D" w14:textId="77777777" w:rsidR="004D6AD6" w:rsidRDefault="004D6AD6" w:rsidP="00895792">
            <w:pPr>
              <w:pStyle w:val="Tabellinnehll"/>
            </w:pPr>
          </w:p>
        </w:tc>
      </w:tr>
      <w:tr w:rsidR="004D6AD6" w14:paraId="58B12E8F" w14:textId="77777777" w:rsidTr="00CD2AB6">
        <w:trPr>
          <w:trHeight w:val="133"/>
        </w:trPr>
        <w:tc>
          <w:tcPr>
            <w:tcW w:w="440" w:type="dxa"/>
          </w:tcPr>
          <w:p w14:paraId="4B43F980" w14:textId="77777777" w:rsidR="004D6AD6" w:rsidRDefault="004D6AD6" w:rsidP="00895792">
            <w:pPr>
              <w:pStyle w:val="Tabellinnehll"/>
            </w:pPr>
            <w:r>
              <w:t>8</w:t>
            </w:r>
          </w:p>
        </w:tc>
        <w:tc>
          <w:tcPr>
            <w:tcW w:w="4233" w:type="dxa"/>
          </w:tcPr>
          <w:p w14:paraId="09C78A4E" w14:textId="77777777" w:rsidR="004D6AD6" w:rsidRPr="00E93373" w:rsidRDefault="004D6AD6" w:rsidP="00895792">
            <w:pPr>
              <w:pStyle w:val="Tabellinnehll"/>
            </w:pPr>
            <w:r w:rsidRPr="00E93373">
              <w:t>Utse beslutsattestanter och behörig</w:t>
            </w:r>
            <w:r w:rsidRPr="00E93373">
              <w:softHyphen/>
              <w:t>hetsattestanter</w:t>
            </w:r>
          </w:p>
        </w:tc>
        <w:tc>
          <w:tcPr>
            <w:tcW w:w="1985" w:type="dxa"/>
          </w:tcPr>
          <w:p w14:paraId="47118DE7" w14:textId="77777777" w:rsidR="004D6AD6" w:rsidRPr="00E93373" w:rsidRDefault="004D6AD6" w:rsidP="00895792">
            <w:pPr>
              <w:pStyle w:val="Tabellinnehll"/>
            </w:pPr>
            <w:r w:rsidRPr="00E93373">
              <w:t>Kontorschef</w:t>
            </w:r>
          </w:p>
        </w:tc>
        <w:tc>
          <w:tcPr>
            <w:tcW w:w="1488" w:type="dxa"/>
          </w:tcPr>
          <w:p w14:paraId="077DC045" w14:textId="77777777" w:rsidR="004D6AD6" w:rsidRDefault="004D6AD6" w:rsidP="00895792">
            <w:pPr>
              <w:pStyle w:val="Tabellinnehll"/>
            </w:pPr>
          </w:p>
        </w:tc>
        <w:tc>
          <w:tcPr>
            <w:tcW w:w="1488" w:type="dxa"/>
          </w:tcPr>
          <w:p w14:paraId="7E45D960" w14:textId="77777777" w:rsidR="004D6AD6" w:rsidRDefault="004D6AD6" w:rsidP="00895792">
            <w:pPr>
              <w:pStyle w:val="Tabellinnehll"/>
            </w:pPr>
          </w:p>
        </w:tc>
      </w:tr>
    </w:tbl>
    <w:p w14:paraId="2054195D" w14:textId="77777777" w:rsidR="00751C7C" w:rsidRDefault="00751C7C"/>
    <w:p w14:paraId="555DD076" w14:textId="77777777" w:rsidR="00751C7C" w:rsidRDefault="00751C7C">
      <w:r>
        <w:br w:type="page"/>
      </w:r>
    </w:p>
    <w:tbl>
      <w:tblPr>
        <w:tblStyle w:val="Tabellrutnt"/>
        <w:tblW w:w="9634" w:type="dxa"/>
        <w:tblLayout w:type="fixed"/>
        <w:tblLook w:val="04A0" w:firstRow="1" w:lastRow="0" w:firstColumn="1" w:lastColumn="0" w:noHBand="0" w:noVBand="1"/>
      </w:tblPr>
      <w:tblGrid>
        <w:gridCol w:w="440"/>
        <w:gridCol w:w="4233"/>
        <w:gridCol w:w="1985"/>
        <w:gridCol w:w="1488"/>
        <w:gridCol w:w="1488"/>
      </w:tblGrid>
      <w:tr w:rsidR="00457804" w14:paraId="520409AF" w14:textId="77777777" w:rsidTr="00457804">
        <w:trPr>
          <w:trHeight w:val="133"/>
        </w:trPr>
        <w:tc>
          <w:tcPr>
            <w:tcW w:w="4673" w:type="dxa"/>
            <w:gridSpan w:val="2"/>
          </w:tcPr>
          <w:p w14:paraId="0B132A3E" w14:textId="77777777" w:rsidR="00457804" w:rsidRPr="00420205" w:rsidRDefault="00457804" w:rsidP="00895792">
            <w:pPr>
              <w:pStyle w:val="Tabellrubrik"/>
            </w:pPr>
            <w:r>
              <w:lastRenderedPageBreak/>
              <w:t>B</w:t>
            </w:r>
            <w:r w:rsidRPr="00420205">
              <w:t>)</w:t>
            </w:r>
            <w:r>
              <w:t xml:space="preserve"> Ekonomi</w:t>
            </w:r>
            <w:r w:rsidRPr="00420205">
              <w:t>ärenden</w:t>
            </w:r>
          </w:p>
        </w:tc>
        <w:tc>
          <w:tcPr>
            <w:tcW w:w="1985" w:type="dxa"/>
          </w:tcPr>
          <w:p w14:paraId="79484B29" w14:textId="77777777" w:rsidR="00457804" w:rsidRPr="00420205" w:rsidRDefault="00457804" w:rsidP="00895792">
            <w:pPr>
              <w:pStyle w:val="Tabellrubrik"/>
            </w:pPr>
            <w:r w:rsidRPr="00420205">
              <w:t>Delegat</w:t>
            </w:r>
          </w:p>
        </w:tc>
        <w:tc>
          <w:tcPr>
            <w:tcW w:w="1488" w:type="dxa"/>
          </w:tcPr>
          <w:p w14:paraId="65785E66" w14:textId="77777777" w:rsidR="00457804" w:rsidRPr="00420205" w:rsidRDefault="00457804" w:rsidP="00895792">
            <w:pPr>
              <w:pStyle w:val="Tabellrubrik"/>
            </w:pPr>
            <w:r w:rsidRPr="00420205">
              <w:t>Kommentar</w:t>
            </w:r>
          </w:p>
        </w:tc>
        <w:tc>
          <w:tcPr>
            <w:tcW w:w="1488" w:type="dxa"/>
          </w:tcPr>
          <w:p w14:paraId="55CA6EA8" w14:textId="77777777" w:rsidR="00457804" w:rsidRPr="00420205" w:rsidRDefault="00457804" w:rsidP="00895792">
            <w:pPr>
              <w:pStyle w:val="Tabellrubrik"/>
            </w:pPr>
            <w:r w:rsidRPr="00420205">
              <w:t>Vidare-delegering</w:t>
            </w:r>
          </w:p>
        </w:tc>
      </w:tr>
      <w:tr w:rsidR="00457804" w14:paraId="36634470" w14:textId="77777777" w:rsidTr="00CD2AB6">
        <w:trPr>
          <w:trHeight w:val="133"/>
        </w:trPr>
        <w:tc>
          <w:tcPr>
            <w:tcW w:w="440" w:type="dxa"/>
          </w:tcPr>
          <w:p w14:paraId="7FF45291" w14:textId="77777777" w:rsidR="00457804" w:rsidRDefault="00457804" w:rsidP="00895792">
            <w:pPr>
              <w:pStyle w:val="Tabellinnehll"/>
            </w:pPr>
            <w:r>
              <w:t>9</w:t>
            </w:r>
          </w:p>
        </w:tc>
        <w:tc>
          <w:tcPr>
            <w:tcW w:w="4233" w:type="dxa"/>
          </w:tcPr>
          <w:p w14:paraId="5B107644" w14:textId="77777777" w:rsidR="00457804" w:rsidRPr="00E93373" w:rsidRDefault="00457804" w:rsidP="00895792">
            <w:pPr>
              <w:pStyle w:val="Tabellinnehll"/>
            </w:pPr>
            <w:r w:rsidRPr="00E93373">
              <w:t>Utse inköps- och kontoansvarig</w:t>
            </w:r>
          </w:p>
        </w:tc>
        <w:tc>
          <w:tcPr>
            <w:tcW w:w="1985" w:type="dxa"/>
          </w:tcPr>
          <w:p w14:paraId="2195F6A1" w14:textId="77777777" w:rsidR="00457804" w:rsidRPr="00E93373" w:rsidRDefault="00457804" w:rsidP="00895792">
            <w:pPr>
              <w:pStyle w:val="Tabellinnehll"/>
            </w:pPr>
            <w:r w:rsidRPr="00E93373">
              <w:t>Kontorschef</w:t>
            </w:r>
          </w:p>
        </w:tc>
        <w:tc>
          <w:tcPr>
            <w:tcW w:w="1488" w:type="dxa"/>
          </w:tcPr>
          <w:p w14:paraId="112355DC" w14:textId="77777777" w:rsidR="00457804" w:rsidRDefault="00457804" w:rsidP="00895792">
            <w:pPr>
              <w:pStyle w:val="Tabellinnehll"/>
            </w:pPr>
          </w:p>
        </w:tc>
        <w:tc>
          <w:tcPr>
            <w:tcW w:w="1488" w:type="dxa"/>
          </w:tcPr>
          <w:p w14:paraId="13A18475" w14:textId="77777777" w:rsidR="00457804" w:rsidRDefault="00457804" w:rsidP="00895792">
            <w:pPr>
              <w:pStyle w:val="Tabellinnehll"/>
            </w:pPr>
          </w:p>
        </w:tc>
      </w:tr>
      <w:tr w:rsidR="00457804" w14:paraId="450691ED" w14:textId="77777777" w:rsidTr="00CD2AB6">
        <w:trPr>
          <w:trHeight w:val="133"/>
        </w:trPr>
        <w:tc>
          <w:tcPr>
            <w:tcW w:w="440" w:type="dxa"/>
          </w:tcPr>
          <w:p w14:paraId="19453E8D" w14:textId="77777777" w:rsidR="00457804" w:rsidRDefault="00457804" w:rsidP="00895792">
            <w:pPr>
              <w:pStyle w:val="Tabellinnehll"/>
            </w:pPr>
            <w:r>
              <w:t>10</w:t>
            </w:r>
          </w:p>
        </w:tc>
        <w:tc>
          <w:tcPr>
            <w:tcW w:w="4233" w:type="dxa"/>
          </w:tcPr>
          <w:p w14:paraId="107D741A" w14:textId="77777777" w:rsidR="00457804" w:rsidRPr="00E93373" w:rsidRDefault="00457804" w:rsidP="00895792">
            <w:pPr>
              <w:pStyle w:val="Tabellinnehll"/>
            </w:pPr>
            <w:r w:rsidRPr="00E93373">
              <w:t>Underteckna momsdeklarationer och andra deklarationer</w:t>
            </w:r>
          </w:p>
        </w:tc>
        <w:tc>
          <w:tcPr>
            <w:tcW w:w="1985" w:type="dxa"/>
          </w:tcPr>
          <w:p w14:paraId="37DBCADC" w14:textId="77777777" w:rsidR="00457804" w:rsidRPr="005203E0" w:rsidRDefault="00457804" w:rsidP="00895792">
            <w:pPr>
              <w:pStyle w:val="Tabellinnehll"/>
            </w:pPr>
            <w:r w:rsidRPr="005203E0">
              <w:t>Ekonomichefen</w:t>
            </w:r>
          </w:p>
        </w:tc>
        <w:tc>
          <w:tcPr>
            <w:tcW w:w="1488" w:type="dxa"/>
          </w:tcPr>
          <w:p w14:paraId="0602235B" w14:textId="77777777" w:rsidR="00457804" w:rsidRDefault="00457804" w:rsidP="00895792">
            <w:pPr>
              <w:pStyle w:val="Tabellinnehll"/>
            </w:pPr>
          </w:p>
        </w:tc>
        <w:tc>
          <w:tcPr>
            <w:tcW w:w="1488" w:type="dxa"/>
          </w:tcPr>
          <w:p w14:paraId="1B130DD6" w14:textId="77777777" w:rsidR="00457804" w:rsidRDefault="00457804" w:rsidP="00895792">
            <w:pPr>
              <w:pStyle w:val="Tabellinnehll"/>
            </w:pPr>
          </w:p>
        </w:tc>
      </w:tr>
      <w:tr w:rsidR="00457804" w14:paraId="556C4456" w14:textId="77777777" w:rsidTr="00CD2AB6">
        <w:tc>
          <w:tcPr>
            <w:tcW w:w="440" w:type="dxa"/>
          </w:tcPr>
          <w:p w14:paraId="2818FA01" w14:textId="77777777" w:rsidR="00457804" w:rsidRDefault="00457804" w:rsidP="00895792">
            <w:pPr>
              <w:pStyle w:val="Tabellinnehll"/>
            </w:pPr>
            <w:r>
              <w:t>11</w:t>
            </w:r>
          </w:p>
        </w:tc>
        <w:tc>
          <w:tcPr>
            <w:tcW w:w="4233" w:type="dxa"/>
          </w:tcPr>
          <w:p w14:paraId="613BC816" w14:textId="77777777" w:rsidR="00457804" w:rsidRPr="00E93373" w:rsidRDefault="00457804" w:rsidP="00895792">
            <w:pPr>
              <w:pStyle w:val="Tabellinnehll"/>
            </w:pPr>
            <w:r w:rsidRPr="00E93373">
              <w:t>Bevilja handkassor</w:t>
            </w:r>
          </w:p>
        </w:tc>
        <w:tc>
          <w:tcPr>
            <w:tcW w:w="1985" w:type="dxa"/>
          </w:tcPr>
          <w:p w14:paraId="4D77D805" w14:textId="77777777" w:rsidR="00457804" w:rsidRPr="00E93373" w:rsidRDefault="00457804" w:rsidP="00895792">
            <w:pPr>
              <w:pStyle w:val="Tabellinnehll"/>
            </w:pPr>
            <w:r w:rsidRPr="00E93373">
              <w:t>Ekonomichefen</w:t>
            </w:r>
          </w:p>
        </w:tc>
        <w:tc>
          <w:tcPr>
            <w:tcW w:w="1488" w:type="dxa"/>
          </w:tcPr>
          <w:p w14:paraId="09A72477" w14:textId="77777777" w:rsidR="00457804" w:rsidRDefault="00457804" w:rsidP="00895792">
            <w:pPr>
              <w:pStyle w:val="Tabellinnehll"/>
            </w:pPr>
          </w:p>
        </w:tc>
        <w:tc>
          <w:tcPr>
            <w:tcW w:w="1488" w:type="dxa"/>
          </w:tcPr>
          <w:p w14:paraId="6C2EAB3D" w14:textId="77777777" w:rsidR="00457804" w:rsidRDefault="00457804" w:rsidP="00895792">
            <w:pPr>
              <w:pStyle w:val="Tabellinnehll"/>
            </w:pPr>
          </w:p>
        </w:tc>
      </w:tr>
      <w:tr w:rsidR="00457804" w14:paraId="66582B77" w14:textId="77777777" w:rsidTr="00CD2AB6">
        <w:tc>
          <w:tcPr>
            <w:tcW w:w="440" w:type="dxa"/>
          </w:tcPr>
          <w:p w14:paraId="358676C7" w14:textId="77777777" w:rsidR="00457804" w:rsidRDefault="00457804" w:rsidP="00895792">
            <w:pPr>
              <w:pStyle w:val="Tabellinnehll"/>
            </w:pPr>
            <w:r>
              <w:t>12</w:t>
            </w:r>
          </w:p>
        </w:tc>
        <w:tc>
          <w:tcPr>
            <w:tcW w:w="4233" w:type="dxa"/>
          </w:tcPr>
          <w:p w14:paraId="02877A7A" w14:textId="77777777" w:rsidR="00457804" w:rsidRPr="00E93373" w:rsidRDefault="00457804" w:rsidP="00895792">
            <w:pPr>
              <w:pStyle w:val="Tabellinnehll"/>
            </w:pPr>
            <w:r w:rsidRPr="00E93373">
              <w:t>Folkhälsomedel - Inom ramen för av Kommunstyrelsen fastställd budget besluta om projektmedel upp till 300 tkr.</w:t>
            </w:r>
          </w:p>
          <w:p w14:paraId="2272470E" w14:textId="77777777" w:rsidR="00457804" w:rsidRPr="00E93373" w:rsidRDefault="00457804" w:rsidP="00895792">
            <w:pPr>
              <w:pStyle w:val="Tabellinnehll"/>
            </w:pPr>
          </w:p>
        </w:tc>
        <w:tc>
          <w:tcPr>
            <w:tcW w:w="1985" w:type="dxa"/>
          </w:tcPr>
          <w:p w14:paraId="151CA86D" w14:textId="77777777" w:rsidR="00457804" w:rsidRPr="00E93373" w:rsidRDefault="00457804" w:rsidP="00895792">
            <w:pPr>
              <w:pStyle w:val="Tabellinnehll"/>
            </w:pPr>
            <w:r w:rsidRPr="00E93373">
              <w:t xml:space="preserve">KS 1:e vice </w:t>
            </w:r>
            <w:proofErr w:type="spellStart"/>
            <w:r w:rsidRPr="00E93373">
              <w:t>ordf</w:t>
            </w:r>
            <w:proofErr w:type="spellEnd"/>
            <w:r w:rsidRPr="00E93373">
              <w:t xml:space="preserve"> tillika Folkhälsorådets ordförande</w:t>
            </w:r>
          </w:p>
        </w:tc>
        <w:tc>
          <w:tcPr>
            <w:tcW w:w="1488" w:type="dxa"/>
          </w:tcPr>
          <w:p w14:paraId="07761AE5" w14:textId="77777777" w:rsidR="00457804" w:rsidRDefault="00457804" w:rsidP="00895792">
            <w:pPr>
              <w:pStyle w:val="Tabellinnehll"/>
            </w:pPr>
          </w:p>
        </w:tc>
        <w:tc>
          <w:tcPr>
            <w:tcW w:w="1488" w:type="dxa"/>
          </w:tcPr>
          <w:p w14:paraId="58F266A2" w14:textId="77777777" w:rsidR="00457804" w:rsidRDefault="00457804" w:rsidP="00895792">
            <w:pPr>
              <w:pStyle w:val="Tabellinnehll"/>
            </w:pPr>
          </w:p>
        </w:tc>
      </w:tr>
      <w:tr w:rsidR="00457804" w14:paraId="71D820E3" w14:textId="77777777" w:rsidTr="00CD2AB6">
        <w:tc>
          <w:tcPr>
            <w:tcW w:w="440" w:type="dxa"/>
          </w:tcPr>
          <w:p w14:paraId="5F887388" w14:textId="77777777" w:rsidR="00457804" w:rsidRDefault="00457804" w:rsidP="00895792">
            <w:pPr>
              <w:pStyle w:val="Tabellinnehll"/>
            </w:pPr>
            <w:r>
              <w:t>13</w:t>
            </w:r>
          </w:p>
        </w:tc>
        <w:tc>
          <w:tcPr>
            <w:tcW w:w="4233" w:type="dxa"/>
          </w:tcPr>
          <w:p w14:paraId="10C5198D" w14:textId="77777777" w:rsidR="00457804" w:rsidRPr="00E93373" w:rsidRDefault="00457804" w:rsidP="00895792">
            <w:pPr>
              <w:pStyle w:val="Tabellinnehll"/>
            </w:pPr>
            <w:r w:rsidRPr="00E93373">
              <w:t>Folkhälsomedel - Inom ramen för av Kommunstyrelsen fastställd budget besluta om projektmedel upp till ett basbelopp.</w:t>
            </w:r>
          </w:p>
        </w:tc>
        <w:tc>
          <w:tcPr>
            <w:tcW w:w="1985" w:type="dxa"/>
          </w:tcPr>
          <w:p w14:paraId="7471F456" w14:textId="77777777" w:rsidR="00457804" w:rsidRPr="00E93373" w:rsidRDefault="00457804" w:rsidP="00895792">
            <w:pPr>
              <w:pStyle w:val="Tabellinnehll"/>
            </w:pPr>
            <w:r w:rsidRPr="00E93373">
              <w:t>Folkhälso</w:t>
            </w:r>
            <w:r>
              <w:t>-</w:t>
            </w:r>
            <w:r w:rsidRPr="00E93373">
              <w:t>samordnaren</w:t>
            </w:r>
          </w:p>
        </w:tc>
        <w:tc>
          <w:tcPr>
            <w:tcW w:w="1488" w:type="dxa"/>
          </w:tcPr>
          <w:p w14:paraId="52B77756" w14:textId="77777777" w:rsidR="00457804" w:rsidRDefault="00457804" w:rsidP="00895792">
            <w:pPr>
              <w:pStyle w:val="Tabellinnehll"/>
            </w:pPr>
          </w:p>
        </w:tc>
        <w:tc>
          <w:tcPr>
            <w:tcW w:w="1488" w:type="dxa"/>
          </w:tcPr>
          <w:p w14:paraId="6369EDE4" w14:textId="77777777" w:rsidR="00457804" w:rsidRDefault="00457804" w:rsidP="00895792">
            <w:pPr>
              <w:pStyle w:val="Tabellinnehll"/>
            </w:pPr>
          </w:p>
        </w:tc>
      </w:tr>
      <w:tr w:rsidR="00457804" w14:paraId="42FFDBD4" w14:textId="77777777" w:rsidTr="00CD2AB6">
        <w:tc>
          <w:tcPr>
            <w:tcW w:w="440" w:type="dxa"/>
          </w:tcPr>
          <w:p w14:paraId="0B72953C" w14:textId="77777777" w:rsidR="00457804" w:rsidRDefault="00457804" w:rsidP="00895792">
            <w:pPr>
              <w:pStyle w:val="Tabellinnehll"/>
            </w:pPr>
            <w:r>
              <w:t>14</w:t>
            </w:r>
          </w:p>
        </w:tc>
        <w:tc>
          <w:tcPr>
            <w:tcW w:w="4233" w:type="dxa"/>
          </w:tcPr>
          <w:p w14:paraId="45D3E082" w14:textId="77777777" w:rsidR="00457804" w:rsidRPr="00E93373" w:rsidRDefault="00457804" w:rsidP="00895792">
            <w:pPr>
              <w:pStyle w:val="Tabellinnehll"/>
            </w:pPr>
            <w:r w:rsidRPr="004D6AD6">
              <w:t xml:space="preserve">Bevilja kommunal borgen till </w:t>
            </w:r>
            <w:r w:rsidRPr="004D6AD6">
              <w:tab/>
              <w:t xml:space="preserve">     fiberförening i kommunen med     iakttagande av de av kommunfullmäktige angivna förutsättningarna.</w:t>
            </w:r>
            <w:r w:rsidRPr="004D6AD6">
              <w:tab/>
            </w:r>
          </w:p>
        </w:tc>
        <w:tc>
          <w:tcPr>
            <w:tcW w:w="1985" w:type="dxa"/>
          </w:tcPr>
          <w:p w14:paraId="6C58C087" w14:textId="77777777" w:rsidR="00457804" w:rsidRPr="004C1B28" w:rsidRDefault="00457804" w:rsidP="00895792">
            <w:pPr>
              <w:pStyle w:val="Tabellinnehll"/>
            </w:pPr>
            <w:r w:rsidRPr="004C1B28">
              <w:t>KS ordförande</w:t>
            </w:r>
          </w:p>
        </w:tc>
        <w:tc>
          <w:tcPr>
            <w:tcW w:w="1488" w:type="dxa"/>
          </w:tcPr>
          <w:p w14:paraId="23DEEB10" w14:textId="77777777" w:rsidR="00457804" w:rsidRDefault="00457804" w:rsidP="00895792">
            <w:pPr>
              <w:pStyle w:val="Tabellinnehll"/>
            </w:pPr>
          </w:p>
        </w:tc>
        <w:tc>
          <w:tcPr>
            <w:tcW w:w="1488" w:type="dxa"/>
          </w:tcPr>
          <w:p w14:paraId="39EC8D92" w14:textId="77777777" w:rsidR="00457804" w:rsidRDefault="00457804" w:rsidP="00895792">
            <w:pPr>
              <w:pStyle w:val="Tabellinnehll"/>
            </w:pPr>
          </w:p>
        </w:tc>
      </w:tr>
    </w:tbl>
    <w:p w14:paraId="6CA119EC" w14:textId="77777777" w:rsidR="00382CC4" w:rsidRDefault="00382CC4" w:rsidP="003F0265">
      <w:pPr>
        <w:pStyle w:val="Brdtext"/>
        <w:rPr>
          <w:lang w:val="sv-SE" w:eastAsia="sv-SE"/>
        </w:rPr>
      </w:pPr>
    </w:p>
    <w:p w14:paraId="7B6C5EA1" w14:textId="77777777" w:rsidR="004D6AD6" w:rsidRPr="00895792" w:rsidRDefault="004D6AD6" w:rsidP="00895792">
      <w:pPr>
        <w:pStyle w:val="Brdtext"/>
      </w:pPr>
      <w:r w:rsidRPr="00895792">
        <w:t>Anmärkning</w:t>
      </w:r>
    </w:p>
    <w:p w14:paraId="077735E9" w14:textId="77777777" w:rsidR="004D6AD6" w:rsidRPr="00895792" w:rsidRDefault="004D6AD6" w:rsidP="00895792">
      <w:pPr>
        <w:pStyle w:val="Brdtext"/>
      </w:pPr>
      <w:r w:rsidRPr="00895792">
        <w:t xml:space="preserve">Delegering i övriga finansärenden regleras i Bestämmelser för </w:t>
      </w:r>
      <w:r w:rsidR="006264E8">
        <w:rPr>
          <w:lang w:val="sv-SE"/>
        </w:rPr>
        <w:t>Trollhättans Stads finansiella verksamhet</w:t>
      </w:r>
      <w:r w:rsidRPr="00895792">
        <w:t xml:space="preserve">, antagen av </w:t>
      </w:r>
      <w:r w:rsidR="006264E8">
        <w:rPr>
          <w:lang w:val="sv-SE"/>
        </w:rPr>
        <w:t>kommunstyrelsens den 20 januari 2021, § 18.</w:t>
      </w:r>
    </w:p>
    <w:p w14:paraId="035BE305" w14:textId="77777777" w:rsidR="00382CC4" w:rsidRDefault="00382CC4">
      <w:pPr>
        <w:rPr>
          <w:rFonts w:asciiTheme="minorHAnsi" w:hAnsiTheme="minorHAnsi"/>
        </w:rPr>
      </w:pPr>
      <w:r>
        <w:br w:type="page"/>
      </w:r>
    </w:p>
    <w:tbl>
      <w:tblPr>
        <w:tblStyle w:val="Tabellrutnt"/>
        <w:tblW w:w="9634" w:type="dxa"/>
        <w:tblLayout w:type="fixed"/>
        <w:tblLook w:val="04A0" w:firstRow="1" w:lastRow="0" w:firstColumn="1" w:lastColumn="0" w:noHBand="0" w:noVBand="1"/>
      </w:tblPr>
      <w:tblGrid>
        <w:gridCol w:w="440"/>
        <w:gridCol w:w="4233"/>
        <w:gridCol w:w="1985"/>
        <w:gridCol w:w="1488"/>
        <w:gridCol w:w="1488"/>
      </w:tblGrid>
      <w:tr w:rsidR="00382CC4" w14:paraId="1A6249BB" w14:textId="77777777" w:rsidTr="00CD2AB6">
        <w:tc>
          <w:tcPr>
            <w:tcW w:w="4673" w:type="dxa"/>
            <w:gridSpan w:val="2"/>
          </w:tcPr>
          <w:p w14:paraId="7720F335" w14:textId="77777777" w:rsidR="00382CC4" w:rsidRPr="004D6AD6" w:rsidRDefault="004D6AD6" w:rsidP="00895792">
            <w:pPr>
              <w:pStyle w:val="Tabellrubrik"/>
            </w:pPr>
            <w:bookmarkStart w:id="14" w:name="_Toc417490797"/>
            <w:bookmarkStart w:id="15" w:name="_Toc417490972"/>
            <w:bookmarkStart w:id="16" w:name="_Toc417491001"/>
            <w:bookmarkStart w:id="17" w:name="_Toc417491065"/>
            <w:bookmarkStart w:id="18" w:name="_Toc417491213"/>
            <w:bookmarkStart w:id="19" w:name="_Toc417749034"/>
            <w:bookmarkStart w:id="20" w:name="_Toc31954566"/>
            <w:r w:rsidRPr="004D6AD6">
              <w:lastRenderedPageBreak/>
              <w:t>C) Ärenden om fast egendom mm</w:t>
            </w:r>
            <w:bookmarkEnd w:id="14"/>
            <w:bookmarkEnd w:id="15"/>
            <w:bookmarkEnd w:id="16"/>
            <w:bookmarkEnd w:id="17"/>
            <w:bookmarkEnd w:id="18"/>
            <w:bookmarkEnd w:id="19"/>
            <w:bookmarkEnd w:id="20"/>
          </w:p>
        </w:tc>
        <w:tc>
          <w:tcPr>
            <w:tcW w:w="1985" w:type="dxa"/>
          </w:tcPr>
          <w:p w14:paraId="461F2187" w14:textId="77777777" w:rsidR="00382CC4" w:rsidRPr="00420205" w:rsidRDefault="00382CC4" w:rsidP="00895792">
            <w:pPr>
              <w:pStyle w:val="Tabellrubrik"/>
            </w:pPr>
            <w:r w:rsidRPr="00420205">
              <w:t>Delegat</w:t>
            </w:r>
          </w:p>
        </w:tc>
        <w:tc>
          <w:tcPr>
            <w:tcW w:w="1488" w:type="dxa"/>
          </w:tcPr>
          <w:p w14:paraId="335619D3" w14:textId="77777777" w:rsidR="00382CC4" w:rsidRPr="00420205" w:rsidRDefault="00382CC4" w:rsidP="00895792">
            <w:pPr>
              <w:pStyle w:val="Tabellrubrik"/>
            </w:pPr>
            <w:r w:rsidRPr="00420205">
              <w:t>Kommentar</w:t>
            </w:r>
          </w:p>
        </w:tc>
        <w:tc>
          <w:tcPr>
            <w:tcW w:w="1488" w:type="dxa"/>
          </w:tcPr>
          <w:p w14:paraId="09298F12" w14:textId="77777777" w:rsidR="00382CC4" w:rsidRPr="00420205" w:rsidRDefault="00382CC4" w:rsidP="00895792">
            <w:pPr>
              <w:pStyle w:val="Tabellrubrik"/>
            </w:pPr>
            <w:r w:rsidRPr="00420205">
              <w:t>Vidare-delegering</w:t>
            </w:r>
          </w:p>
        </w:tc>
      </w:tr>
      <w:tr w:rsidR="004A5C45" w14:paraId="36D24A13" w14:textId="77777777" w:rsidTr="00CD2AB6">
        <w:tc>
          <w:tcPr>
            <w:tcW w:w="440" w:type="dxa"/>
          </w:tcPr>
          <w:p w14:paraId="47B35A82" w14:textId="77777777" w:rsidR="004A5C45" w:rsidRDefault="004A5C45" w:rsidP="00895792">
            <w:pPr>
              <w:pStyle w:val="Tabellinnehll"/>
            </w:pPr>
            <w:r>
              <w:t>1</w:t>
            </w:r>
          </w:p>
        </w:tc>
        <w:tc>
          <w:tcPr>
            <w:tcW w:w="4233" w:type="dxa"/>
          </w:tcPr>
          <w:p w14:paraId="46A40352" w14:textId="77777777" w:rsidR="004A5C45" w:rsidRPr="00E93373" w:rsidRDefault="004A5C45" w:rsidP="00895792">
            <w:pPr>
              <w:pStyle w:val="Tabellinnehll"/>
            </w:pPr>
            <w:r w:rsidRPr="00E93373">
              <w:t>Anta anbud beträffande entreprenad angående exploateringsarbeten</w:t>
            </w:r>
          </w:p>
          <w:p w14:paraId="1D202F51" w14:textId="77777777" w:rsidR="004A5C45" w:rsidRDefault="004A5C45" w:rsidP="00D45608">
            <w:pPr>
              <w:pStyle w:val="Tabellinnehll"/>
              <w:numPr>
                <w:ilvl w:val="0"/>
                <w:numId w:val="23"/>
              </w:numPr>
            </w:pPr>
            <w:r w:rsidRPr="00E93373">
              <w:t>Upp till 1 000 000 kr</w:t>
            </w:r>
          </w:p>
          <w:p w14:paraId="76C3F7AF" w14:textId="77777777" w:rsidR="00582A8B" w:rsidRDefault="00582A8B" w:rsidP="00895792">
            <w:pPr>
              <w:pStyle w:val="Tabellinnehll"/>
            </w:pPr>
          </w:p>
          <w:p w14:paraId="5701FCCB" w14:textId="77777777" w:rsidR="00D45608" w:rsidRPr="00E93373" w:rsidRDefault="00D45608" w:rsidP="00895792">
            <w:pPr>
              <w:pStyle w:val="Tabellinnehll"/>
            </w:pPr>
          </w:p>
          <w:p w14:paraId="024BDA48" w14:textId="77777777" w:rsidR="004A5C45" w:rsidRPr="00E93373" w:rsidRDefault="004A5C45" w:rsidP="00D45608">
            <w:pPr>
              <w:pStyle w:val="Tabellinnehll"/>
              <w:numPr>
                <w:ilvl w:val="0"/>
                <w:numId w:val="23"/>
              </w:numPr>
              <w:rPr>
                <w:lang w:val="de-DE"/>
              </w:rPr>
            </w:pPr>
            <w:r w:rsidRPr="00E93373">
              <w:t>1 000 000 kr - 10 000 000 kr</w:t>
            </w:r>
          </w:p>
        </w:tc>
        <w:tc>
          <w:tcPr>
            <w:tcW w:w="1985" w:type="dxa"/>
          </w:tcPr>
          <w:p w14:paraId="3301AA2A" w14:textId="77777777" w:rsidR="00582A8B" w:rsidRPr="00582A8B" w:rsidRDefault="00582A8B" w:rsidP="00895792">
            <w:pPr>
              <w:pStyle w:val="Tabellinnehll"/>
              <w:rPr>
                <w:sz w:val="40"/>
              </w:rPr>
            </w:pPr>
          </w:p>
          <w:p w14:paraId="61E9D4F7" w14:textId="7FF0F712" w:rsidR="004A5C45" w:rsidRDefault="00582A8B" w:rsidP="00895792">
            <w:pPr>
              <w:pStyle w:val="Tabellinnehll"/>
            </w:pPr>
            <w:r w:rsidRPr="00582A8B">
              <w:t>a)</w:t>
            </w:r>
            <w:r>
              <w:t xml:space="preserve"> </w:t>
            </w:r>
            <w:r w:rsidR="00D45608" w:rsidRPr="003B3549">
              <w:t xml:space="preserve">Mark- och </w:t>
            </w:r>
            <w:r w:rsidR="00D45608">
              <w:t>e</w:t>
            </w:r>
            <w:r w:rsidR="004A5C45" w:rsidRPr="00E93373">
              <w:t>xploaterings</w:t>
            </w:r>
            <w:r w:rsidR="004A5C45" w:rsidRPr="00E93373">
              <w:softHyphen/>
              <w:t>chef</w:t>
            </w:r>
          </w:p>
          <w:p w14:paraId="629BF20D" w14:textId="77777777" w:rsidR="00582A8B" w:rsidRPr="00582A8B" w:rsidRDefault="00582A8B" w:rsidP="00895792">
            <w:pPr>
              <w:pStyle w:val="Tabellinnehll"/>
              <w:rPr>
                <w:sz w:val="4"/>
              </w:rPr>
            </w:pPr>
          </w:p>
          <w:p w14:paraId="13A1D343" w14:textId="77777777" w:rsidR="004A5C45" w:rsidRPr="00E93373" w:rsidRDefault="00582A8B" w:rsidP="00895792">
            <w:pPr>
              <w:pStyle w:val="Tabellinnehll"/>
            </w:pPr>
            <w:r>
              <w:t xml:space="preserve">b) </w:t>
            </w:r>
            <w:r w:rsidR="004A5C45" w:rsidRPr="00E93373">
              <w:t>Kommunstyrel</w:t>
            </w:r>
            <w:r w:rsidR="004A5C45" w:rsidRPr="00E93373">
              <w:softHyphen/>
              <w:t>sens ordförande efter samråd med Kommunstyrel</w:t>
            </w:r>
            <w:r w:rsidR="004A5C45" w:rsidRPr="00E93373">
              <w:softHyphen/>
              <w:t xml:space="preserve">sens presidium </w:t>
            </w:r>
          </w:p>
        </w:tc>
        <w:tc>
          <w:tcPr>
            <w:tcW w:w="1488" w:type="dxa"/>
          </w:tcPr>
          <w:p w14:paraId="42327274" w14:textId="77777777" w:rsidR="004A5C45" w:rsidRDefault="004A5C45" w:rsidP="00895792">
            <w:pPr>
              <w:pStyle w:val="Tabellinnehll"/>
            </w:pPr>
          </w:p>
        </w:tc>
        <w:tc>
          <w:tcPr>
            <w:tcW w:w="1488" w:type="dxa"/>
          </w:tcPr>
          <w:p w14:paraId="245DA010" w14:textId="77777777" w:rsidR="004A5C45" w:rsidRDefault="004A5C45" w:rsidP="00895792">
            <w:pPr>
              <w:pStyle w:val="Tabellinnehll"/>
            </w:pPr>
          </w:p>
        </w:tc>
      </w:tr>
      <w:tr w:rsidR="004A5C45" w14:paraId="6C728107" w14:textId="77777777" w:rsidTr="00CD2AB6">
        <w:tc>
          <w:tcPr>
            <w:tcW w:w="440" w:type="dxa"/>
          </w:tcPr>
          <w:p w14:paraId="3C708096" w14:textId="77777777" w:rsidR="004A5C45" w:rsidRDefault="004A5C45" w:rsidP="00895792">
            <w:pPr>
              <w:pStyle w:val="Tabellinnehll"/>
            </w:pPr>
            <w:r>
              <w:t>2</w:t>
            </w:r>
          </w:p>
        </w:tc>
        <w:tc>
          <w:tcPr>
            <w:tcW w:w="4233" w:type="dxa"/>
          </w:tcPr>
          <w:p w14:paraId="4301D17C" w14:textId="77777777" w:rsidR="004A5C45" w:rsidRPr="00E93373" w:rsidRDefault="004A5C45" w:rsidP="00895792">
            <w:pPr>
              <w:pStyle w:val="Tabellinnehll"/>
            </w:pPr>
            <w:r w:rsidRPr="00E93373">
              <w:t>Upphandla</w:t>
            </w:r>
            <w:r>
              <w:t xml:space="preserve"> </w:t>
            </w:r>
            <w:r w:rsidRPr="005203E0">
              <w:t>och/eller beställa</w:t>
            </w:r>
            <w:r w:rsidRPr="00E93373">
              <w:t xml:space="preserve"> konsulttjänster i samband med exploatering</w:t>
            </w:r>
          </w:p>
          <w:p w14:paraId="37CE5777" w14:textId="77777777" w:rsidR="004A5C45" w:rsidRDefault="004A5C45" w:rsidP="00D45608">
            <w:pPr>
              <w:pStyle w:val="Tabellinnehll"/>
              <w:numPr>
                <w:ilvl w:val="0"/>
                <w:numId w:val="24"/>
              </w:numPr>
            </w:pPr>
            <w:r w:rsidRPr="00E93373">
              <w:t xml:space="preserve">Upp till lågt värde </w:t>
            </w:r>
            <w:proofErr w:type="spellStart"/>
            <w:r w:rsidRPr="00E93373">
              <w:t>enl</w:t>
            </w:r>
            <w:proofErr w:type="spellEnd"/>
            <w:r w:rsidRPr="00E93373">
              <w:t xml:space="preserve"> LOU*)</w:t>
            </w:r>
          </w:p>
          <w:p w14:paraId="01FE4CC5" w14:textId="77777777" w:rsidR="00582A8B" w:rsidRDefault="00582A8B" w:rsidP="00895792">
            <w:pPr>
              <w:pStyle w:val="Tabellinnehll"/>
            </w:pPr>
          </w:p>
          <w:p w14:paraId="13D3E18F" w14:textId="77777777" w:rsidR="00582A8B" w:rsidRPr="00E93373" w:rsidRDefault="00582A8B" w:rsidP="00895792">
            <w:pPr>
              <w:pStyle w:val="Tabellinnehll"/>
            </w:pPr>
          </w:p>
          <w:p w14:paraId="4280E313" w14:textId="77777777" w:rsidR="004A5C45" w:rsidRPr="00E93373" w:rsidRDefault="00D45608" w:rsidP="00895792">
            <w:pPr>
              <w:pStyle w:val="Tabellinnehll"/>
            </w:pPr>
            <w:r>
              <w:t xml:space="preserve">b) </w:t>
            </w:r>
            <w:r w:rsidR="004A5C45" w:rsidRPr="00E93373">
              <w:t xml:space="preserve">Överstigande lågt värde </w:t>
            </w:r>
            <w:proofErr w:type="spellStart"/>
            <w:r w:rsidR="004A5C45" w:rsidRPr="00E93373">
              <w:t>enl</w:t>
            </w:r>
            <w:proofErr w:type="spellEnd"/>
            <w:r w:rsidR="004A5C45" w:rsidRPr="00E93373">
              <w:t xml:space="preserve"> LOU</w:t>
            </w:r>
          </w:p>
        </w:tc>
        <w:tc>
          <w:tcPr>
            <w:tcW w:w="1985" w:type="dxa"/>
          </w:tcPr>
          <w:p w14:paraId="65941C41" w14:textId="77777777" w:rsidR="00D45608" w:rsidRDefault="00D45608" w:rsidP="00895792">
            <w:pPr>
              <w:pStyle w:val="Tabellinnehll"/>
            </w:pPr>
          </w:p>
          <w:p w14:paraId="7E0CC6F8" w14:textId="77777777" w:rsidR="00D45608" w:rsidRDefault="00D45608" w:rsidP="00895792">
            <w:pPr>
              <w:pStyle w:val="Tabellinnehll"/>
            </w:pPr>
          </w:p>
          <w:p w14:paraId="4B3A24BC" w14:textId="77777777" w:rsidR="004A5C45" w:rsidRDefault="00582A8B" w:rsidP="00895792">
            <w:pPr>
              <w:pStyle w:val="Tabellinnehll"/>
            </w:pPr>
            <w:r w:rsidRPr="00582A8B">
              <w:t>a)</w:t>
            </w:r>
            <w:r>
              <w:t xml:space="preserve"> </w:t>
            </w:r>
            <w:r w:rsidR="00D45608" w:rsidRPr="003B3549">
              <w:t xml:space="preserve">Mark- och </w:t>
            </w:r>
            <w:r w:rsidR="00D45608" w:rsidRPr="00D45608">
              <w:t>e</w:t>
            </w:r>
            <w:r w:rsidR="004A5C45" w:rsidRPr="00E93373">
              <w:t>xploaterings</w:t>
            </w:r>
            <w:r w:rsidR="004A5C45" w:rsidRPr="00E93373">
              <w:softHyphen/>
              <w:t>chefen</w:t>
            </w:r>
          </w:p>
          <w:p w14:paraId="10A017E4" w14:textId="77777777" w:rsidR="004A5C45" w:rsidRPr="00E93373" w:rsidRDefault="00582A8B" w:rsidP="00895792">
            <w:pPr>
              <w:pStyle w:val="Tabellinnehll"/>
            </w:pPr>
            <w:r>
              <w:t xml:space="preserve">b) </w:t>
            </w:r>
            <w:r w:rsidR="004A5C45" w:rsidRPr="00E93373">
              <w:t>Kommunstyrel</w:t>
            </w:r>
            <w:r w:rsidR="004A5C45" w:rsidRPr="00E93373">
              <w:softHyphen/>
              <w:t>sens ordförande</w:t>
            </w:r>
          </w:p>
        </w:tc>
        <w:tc>
          <w:tcPr>
            <w:tcW w:w="1488" w:type="dxa"/>
          </w:tcPr>
          <w:p w14:paraId="68C14644" w14:textId="77777777" w:rsidR="004A5C45" w:rsidRPr="00E93373" w:rsidRDefault="004A5C45" w:rsidP="00895792">
            <w:pPr>
              <w:pStyle w:val="Tabellinnehll"/>
            </w:pPr>
            <w:r w:rsidRPr="00E93373">
              <w:t>*) 2015 – 505 800 kr</w:t>
            </w:r>
          </w:p>
          <w:p w14:paraId="59B180A2" w14:textId="77777777" w:rsidR="00582A8B" w:rsidRDefault="004A5C45" w:rsidP="00895792">
            <w:pPr>
              <w:pStyle w:val="Tabellinnehll"/>
            </w:pPr>
            <w:r w:rsidRPr="00E93373">
              <w:t>För att säkerställa att LOU följs</w:t>
            </w:r>
          </w:p>
          <w:p w14:paraId="09A0B034" w14:textId="77777777" w:rsidR="00582A8B" w:rsidRPr="00582A8B" w:rsidRDefault="00582A8B" w:rsidP="00895792">
            <w:pPr>
              <w:pStyle w:val="Tabellinnehll"/>
              <w:rPr>
                <w:sz w:val="8"/>
              </w:rPr>
            </w:pPr>
          </w:p>
          <w:p w14:paraId="74947D33" w14:textId="77777777" w:rsidR="004A5C45" w:rsidRDefault="004A5C45" w:rsidP="00895792">
            <w:pPr>
              <w:pStyle w:val="Tabellinnehll"/>
            </w:pPr>
            <w:r w:rsidRPr="00E93373">
              <w:t>Efter samråd med KS presidium</w:t>
            </w:r>
          </w:p>
        </w:tc>
        <w:tc>
          <w:tcPr>
            <w:tcW w:w="1488" w:type="dxa"/>
          </w:tcPr>
          <w:p w14:paraId="7F940436" w14:textId="77777777" w:rsidR="004A5C45" w:rsidRDefault="004A5C45" w:rsidP="00895792">
            <w:pPr>
              <w:pStyle w:val="Tabellinnehll"/>
            </w:pPr>
          </w:p>
        </w:tc>
      </w:tr>
      <w:tr w:rsidR="004A5C45" w14:paraId="51C92758" w14:textId="77777777" w:rsidTr="00CD2AB6">
        <w:tc>
          <w:tcPr>
            <w:tcW w:w="440" w:type="dxa"/>
          </w:tcPr>
          <w:p w14:paraId="3812596A" w14:textId="77777777" w:rsidR="004A5C45" w:rsidRDefault="00D45608" w:rsidP="00895792">
            <w:pPr>
              <w:pStyle w:val="Tabellinnehll"/>
            </w:pPr>
            <w:r>
              <w:t>3</w:t>
            </w:r>
          </w:p>
        </w:tc>
        <w:tc>
          <w:tcPr>
            <w:tcW w:w="4233" w:type="dxa"/>
          </w:tcPr>
          <w:p w14:paraId="3022456E" w14:textId="77777777" w:rsidR="00D45608" w:rsidRPr="003B3549" w:rsidRDefault="00D45608" w:rsidP="00895792">
            <w:pPr>
              <w:pStyle w:val="Tabellinnehll"/>
            </w:pPr>
            <w:r w:rsidRPr="003B3549">
              <w:t>Tillskapa rätt för, eller belasta, kommunal fastighet med servitut, nyttjanderätt eller ledningsrätt.</w:t>
            </w:r>
          </w:p>
        </w:tc>
        <w:tc>
          <w:tcPr>
            <w:tcW w:w="1985" w:type="dxa"/>
          </w:tcPr>
          <w:p w14:paraId="602B5096" w14:textId="77777777" w:rsidR="00D45608" w:rsidRPr="003B3549" w:rsidRDefault="00D45608" w:rsidP="00D45608">
            <w:pPr>
              <w:pStyle w:val="Tabellinnehll"/>
            </w:pPr>
            <w:r w:rsidRPr="003B3549">
              <w:t>Mark- och exploaterings-ingenjör</w:t>
            </w:r>
          </w:p>
          <w:p w14:paraId="78BF6F7E" w14:textId="77777777" w:rsidR="00D45608" w:rsidRPr="003B3549" w:rsidRDefault="00D45608" w:rsidP="00D45608">
            <w:pPr>
              <w:pStyle w:val="Tabellinnehll"/>
              <w:rPr>
                <w:strike/>
              </w:rPr>
            </w:pPr>
            <w:r w:rsidRPr="003B3549">
              <w:t>Exploaterings-ingenjör</w:t>
            </w:r>
          </w:p>
        </w:tc>
        <w:tc>
          <w:tcPr>
            <w:tcW w:w="1488" w:type="dxa"/>
          </w:tcPr>
          <w:p w14:paraId="63252F48" w14:textId="77777777" w:rsidR="004A5C45" w:rsidRDefault="004A5C45" w:rsidP="00895792">
            <w:pPr>
              <w:pStyle w:val="Tabellinnehll"/>
            </w:pPr>
          </w:p>
        </w:tc>
        <w:tc>
          <w:tcPr>
            <w:tcW w:w="1488" w:type="dxa"/>
          </w:tcPr>
          <w:p w14:paraId="2493B666" w14:textId="77777777" w:rsidR="004A5C45" w:rsidRDefault="004A5C45" w:rsidP="00895792">
            <w:pPr>
              <w:pStyle w:val="Tabellinnehll"/>
            </w:pPr>
          </w:p>
        </w:tc>
      </w:tr>
      <w:tr w:rsidR="004A5C45" w14:paraId="6D8F39AE" w14:textId="77777777" w:rsidTr="00CD2AB6">
        <w:tc>
          <w:tcPr>
            <w:tcW w:w="440" w:type="dxa"/>
          </w:tcPr>
          <w:p w14:paraId="2CF72EF7" w14:textId="77777777" w:rsidR="004A5C45" w:rsidRDefault="00D45608" w:rsidP="00895792">
            <w:pPr>
              <w:pStyle w:val="Tabellinnehll"/>
            </w:pPr>
            <w:r>
              <w:t>4</w:t>
            </w:r>
          </w:p>
        </w:tc>
        <w:tc>
          <w:tcPr>
            <w:tcW w:w="4233" w:type="dxa"/>
          </w:tcPr>
          <w:p w14:paraId="21D184F6" w14:textId="77777777" w:rsidR="004A5C45" w:rsidRPr="00E93373" w:rsidRDefault="004A5C45" w:rsidP="00895792">
            <w:pPr>
              <w:pStyle w:val="Tabellinnehll"/>
            </w:pPr>
            <w:r w:rsidRPr="00E93373">
              <w:t>Uppdraget att vara byggherrens om</w:t>
            </w:r>
            <w:r w:rsidRPr="00E93373">
              <w:softHyphen/>
              <w:t>bud för upphandlade konsulttjänster och entreprenader avseende exploatering</w:t>
            </w:r>
          </w:p>
        </w:tc>
        <w:tc>
          <w:tcPr>
            <w:tcW w:w="1985" w:type="dxa"/>
          </w:tcPr>
          <w:p w14:paraId="7DE692ED" w14:textId="4C74477D" w:rsidR="004A5C45" w:rsidRPr="00E93373" w:rsidRDefault="00D45608" w:rsidP="00895792">
            <w:pPr>
              <w:pStyle w:val="Tabellinnehll"/>
            </w:pPr>
            <w:r w:rsidRPr="003B3549">
              <w:t xml:space="preserve">Mark- och </w:t>
            </w:r>
            <w:r>
              <w:t>e</w:t>
            </w:r>
            <w:r w:rsidR="004A5C45" w:rsidRPr="00E93373">
              <w:t>xploateringschef</w:t>
            </w:r>
          </w:p>
        </w:tc>
        <w:tc>
          <w:tcPr>
            <w:tcW w:w="1488" w:type="dxa"/>
          </w:tcPr>
          <w:p w14:paraId="119F8BD5" w14:textId="77777777" w:rsidR="004A5C45" w:rsidRDefault="004A5C45" w:rsidP="00895792">
            <w:pPr>
              <w:pStyle w:val="Tabellinnehll"/>
            </w:pPr>
          </w:p>
        </w:tc>
        <w:tc>
          <w:tcPr>
            <w:tcW w:w="1488" w:type="dxa"/>
          </w:tcPr>
          <w:p w14:paraId="30C41610" w14:textId="77777777" w:rsidR="004A5C45" w:rsidRDefault="004A5C45" w:rsidP="00895792">
            <w:pPr>
              <w:pStyle w:val="Tabellinnehll"/>
            </w:pPr>
          </w:p>
        </w:tc>
      </w:tr>
      <w:tr w:rsidR="004A5C45" w14:paraId="64C54810" w14:textId="77777777" w:rsidTr="00CD2AB6">
        <w:tc>
          <w:tcPr>
            <w:tcW w:w="440" w:type="dxa"/>
          </w:tcPr>
          <w:p w14:paraId="2AA4A832" w14:textId="77777777" w:rsidR="004A5C45" w:rsidRDefault="00D45608" w:rsidP="00895792">
            <w:pPr>
              <w:pStyle w:val="Tabellinnehll"/>
            </w:pPr>
            <w:r>
              <w:t>5</w:t>
            </w:r>
          </w:p>
        </w:tc>
        <w:tc>
          <w:tcPr>
            <w:tcW w:w="4233" w:type="dxa"/>
          </w:tcPr>
          <w:p w14:paraId="09D553DE" w14:textId="5CED3B0B" w:rsidR="004A5C45" w:rsidRPr="00E93373" w:rsidRDefault="004A5C45" w:rsidP="00895792">
            <w:pPr>
              <w:pStyle w:val="Tabellinnehll"/>
            </w:pPr>
            <w:r w:rsidRPr="00E93373">
              <w:t xml:space="preserve">Besluta om överlåtelse av fast egendom </w:t>
            </w:r>
            <w:r w:rsidR="00D45608" w:rsidRPr="003B3549">
              <w:t xml:space="preserve">samt fastighet upplåten med </w:t>
            </w:r>
            <w:r w:rsidRPr="00E93373">
              <w:t>tomträtt</w:t>
            </w:r>
            <w:r w:rsidRPr="003B3549">
              <w:t xml:space="preserve"> </w:t>
            </w:r>
            <w:r w:rsidR="00D45608" w:rsidRPr="003B3549">
              <w:t xml:space="preserve">då </w:t>
            </w:r>
            <w:r w:rsidRPr="00E93373">
              <w:t>priset fastställts av Kommunfullmäk</w:t>
            </w:r>
            <w:r w:rsidRPr="00E93373">
              <w:softHyphen/>
              <w:t>tige</w:t>
            </w:r>
          </w:p>
          <w:p w14:paraId="57FF2CFC" w14:textId="77777777" w:rsidR="004A5C45" w:rsidRDefault="004A5C45" w:rsidP="00D45608">
            <w:pPr>
              <w:pStyle w:val="Tabellinnehll"/>
              <w:numPr>
                <w:ilvl w:val="0"/>
                <w:numId w:val="25"/>
              </w:numPr>
            </w:pPr>
            <w:r w:rsidRPr="00E93373">
              <w:t>tomter för småhus</w:t>
            </w:r>
          </w:p>
          <w:p w14:paraId="736DA85E" w14:textId="77777777" w:rsidR="00582A8B" w:rsidRPr="00E93373" w:rsidRDefault="00582A8B" w:rsidP="00895792">
            <w:pPr>
              <w:pStyle w:val="Tabellinnehll"/>
            </w:pPr>
          </w:p>
          <w:p w14:paraId="50E122C5" w14:textId="5E62F539" w:rsidR="004A5C45" w:rsidRPr="00E93373" w:rsidRDefault="00D45608" w:rsidP="00D45608">
            <w:pPr>
              <w:pStyle w:val="Tabellinnehll"/>
              <w:numPr>
                <w:ilvl w:val="0"/>
                <w:numId w:val="25"/>
              </w:numPr>
            </w:pPr>
            <w:r w:rsidRPr="003B3549">
              <w:t>verksamhetsmark</w:t>
            </w:r>
            <w:r>
              <w:t xml:space="preserve"> </w:t>
            </w:r>
          </w:p>
        </w:tc>
        <w:tc>
          <w:tcPr>
            <w:tcW w:w="1985" w:type="dxa"/>
          </w:tcPr>
          <w:p w14:paraId="313E8F5A" w14:textId="6E453AD1" w:rsidR="00D45608" w:rsidRPr="003B3549" w:rsidRDefault="003B3549" w:rsidP="00D45608">
            <w:pPr>
              <w:pStyle w:val="Tabellinnehll"/>
              <w:rPr>
                <w:szCs w:val="22"/>
              </w:rPr>
            </w:pPr>
            <w:r>
              <w:rPr>
                <w:szCs w:val="22"/>
              </w:rPr>
              <w:t xml:space="preserve">a) </w:t>
            </w:r>
            <w:r w:rsidR="00D45608" w:rsidRPr="003B3549">
              <w:rPr>
                <w:szCs w:val="22"/>
              </w:rPr>
              <w:t>Exploaterings-handläggare</w:t>
            </w:r>
          </w:p>
          <w:p w14:paraId="65CEEDF5" w14:textId="18EBC1D3" w:rsidR="004A5C45" w:rsidRPr="003B3549" w:rsidRDefault="00D45608" w:rsidP="005508EF">
            <w:pPr>
              <w:pStyle w:val="Brdtext"/>
              <w:rPr>
                <w:sz w:val="10"/>
              </w:rPr>
            </w:pPr>
            <w:r w:rsidRPr="003B3549">
              <w:rPr>
                <w:sz w:val="22"/>
                <w:szCs w:val="22"/>
                <w:lang w:val="sv-SE" w:eastAsia="sv-SE"/>
              </w:rPr>
              <w:t>Mark- och exploateringschef</w:t>
            </w:r>
          </w:p>
          <w:p w14:paraId="4E8BCB8F" w14:textId="049666A0" w:rsidR="004A5C45" w:rsidRPr="00E93373" w:rsidRDefault="00582A8B" w:rsidP="00895792">
            <w:pPr>
              <w:pStyle w:val="Tabellinnehll"/>
            </w:pPr>
            <w:r>
              <w:t xml:space="preserve">b) </w:t>
            </w:r>
            <w:proofErr w:type="spellStart"/>
            <w:r w:rsidRPr="005508EF">
              <w:t>K</w:t>
            </w:r>
            <w:r w:rsidR="004A5C45" w:rsidRPr="005508EF">
              <w:t>ommunstyrel</w:t>
            </w:r>
            <w:proofErr w:type="spellEnd"/>
            <w:r w:rsidR="00AC7AB3" w:rsidRPr="005508EF">
              <w:t>-</w:t>
            </w:r>
            <w:r w:rsidR="004A5C45" w:rsidRPr="005508EF">
              <w:t>sens ordförande</w:t>
            </w:r>
          </w:p>
        </w:tc>
        <w:tc>
          <w:tcPr>
            <w:tcW w:w="1488" w:type="dxa"/>
          </w:tcPr>
          <w:p w14:paraId="640D1AF1" w14:textId="77777777" w:rsidR="004A5C45" w:rsidRDefault="004A5C45" w:rsidP="00895792">
            <w:pPr>
              <w:pStyle w:val="Tabellinnehll"/>
            </w:pPr>
          </w:p>
        </w:tc>
        <w:tc>
          <w:tcPr>
            <w:tcW w:w="1488" w:type="dxa"/>
          </w:tcPr>
          <w:p w14:paraId="65CF8244" w14:textId="77777777" w:rsidR="004A5C45" w:rsidRDefault="004A5C45" w:rsidP="00895792">
            <w:pPr>
              <w:pStyle w:val="Tabellinnehll"/>
            </w:pPr>
          </w:p>
        </w:tc>
      </w:tr>
    </w:tbl>
    <w:p w14:paraId="7F6A7416" w14:textId="77777777" w:rsidR="00382CC4" w:rsidRDefault="00382CC4" w:rsidP="003F0265">
      <w:pPr>
        <w:pStyle w:val="Brdtext"/>
        <w:rPr>
          <w:lang w:val="sv-SE" w:eastAsia="sv-SE"/>
        </w:rPr>
      </w:pPr>
    </w:p>
    <w:p w14:paraId="44437C78" w14:textId="77777777" w:rsidR="005508EF" w:rsidRDefault="005508EF">
      <w:r>
        <w:rPr>
          <w:b/>
        </w:rPr>
        <w:br w:type="page"/>
      </w:r>
    </w:p>
    <w:tbl>
      <w:tblPr>
        <w:tblStyle w:val="Tabellrutnt"/>
        <w:tblW w:w="9634" w:type="dxa"/>
        <w:tblLayout w:type="fixed"/>
        <w:tblLook w:val="04A0" w:firstRow="1" w:lastRow="0" w:firstColumn="1" w:lastColumn="0" w:noHBand="0" w:noVBand="1"/>
      </w:tblPr>
      <w:tblGrid>
        <w:gridCol w:w="440"/>
        <w:gridCol w:w="4233"/>
        <w:gridCol w:w="1985"/>
        <w:gridCol w:w="1488"/>
        <w:gridCol w:w="1488"/>
      </w:tblGrid>
      <w:tr w:rsidR="00382CC4" w14:paraId="43CDF114" w14:textId="77777777" w:rsidTr="00CD2AB6">
        <w:tc>
          <w:tcPr>
            <w:tcW w:w="4673" w:type="dxa"/>
            <w:gridSpan w:val="2"/>
          </w:tcPr>
          <w:p w14:paraId="31F46DDF" w14:textId="28F11871" w:rsidR="00382CC4" w:rsidRPr="00420205" w:rsidRDefault="00582A8B" w:rsidP="00895792">
            <w:pPr>
              <w:pStyle w:val="Tabellrubrik"/>
            </w:pPr>
            <w:r w:rsidRPr="004D6AD6">
              <w:lastRenderedPageBreak/>
              <w:t>C) Ärenden om fast egendom mm</w:t>
            </w:r>
          </w:p>
        </w:tc>
        <w:tc>
          <w:tcPr>
            <w:tcW w:w="1985" w:type="dxa"/>
          </w:tcPr>
          <w:p w14:paraId="0927E3D9" w14:textId="77777777" w:rsidR="00382CC4" w:rsidRPr="00420205" w:rsidRDefault="00382CC4" w:rsidP="00895792">
            <w:pPr>
              <w:pStyle w:val="Tabellrubrik"/>
            </w:pPr>
            <w:r w:rsidRPr="00420205">
              <w:t>Delegat</w:t>
            </w:r>
          </w:p>
        </w:tc>
        <w:tc>
          <w:tcPr>
            <w:tcW w:w="1488" w:type="dxa"/>
          </w:tcPr>
          <w:p w14:paraId="5A5CBB85" w14:textId="77777777" w:rsidR="00382CC4" w:rsidRPr="00420205" w:rsidRDefault="00382CC4" w:rsidP="00895792">
            <w:pPr>
              <w:pStyle w:val="Tabellrubrik"/>
            </w:pPr>
            <w:r w:rsidRPr="00420205">
              <w:t>Kommentar</w:t>
            </w:r>
          </w:p>
        </w:tc>
        <w:tc>
          <w:tcPr>
            <w:tcW w:w="1488" w:type="dxa"/>
          </w:tcPr>
          <w:p w14:paraId="3292C64B" w14:textId="77777777" w:rsidR="00382CC4" w:rsidRPr="00420205" w:rsidRDefault="00382CC4" w:rsidP="00895792">
            <w:pPr>
              <w:pStyle w:val="Tabellrubrik"/>
            </w:pPr>
            <w:r w:rsidRPr="00420205">
              <w:t>Vidare-delegering</w:t>
            </w:r>
          </w:p>
        </w:tc>
      </w:tr>
      <w:tr w:rsidR="00582A8B" w14:paraId="42BC20AF" w14:textId="77777777" w:rsidTr="00CD2AB6">
        <w:tc>
          <w:tcPr>
            <w:tcW w:w="440" w:type="dxa"/>
          </w:tcPr>
          <w:p w14:paraId="4EA67132" w14:textId="77777777" w:rsidR="00582A8B" w:rsidRDefault="00D45608" w:rsidP="00895792">
            <w:pPr>
              <w:pStyle w:val="Tabellinnehll"/>
            </w:pPr>
            <w:r>
              <w:t>6</w:t>
            </w:r>
          </w:p>
        </w:tc>
        <w:tc>
          <w:tcPr>
            <w:tcW w:w="4233" w:type="dxa"/>
          </w:tcPr>
          <w:p w14:paraId="62515857" w14:textId="77777777" w:rsidR="00582A8B" w:rsidRPr="00E93373" w:rsidRDefault="00582A8B" w:rsidP="00895792">
            <w:pPr>
              <w:pStyle w:val="Tabellinnehll"/>
            </w:pPr>
            <w:r w:rsidRPr="00E93373">
              <w:t>Besluta om förvärv eller överlåtelse av fast egendom och bostadsrätter när priset inte fastställts av Kommunfullmäktige</w:t>
            </w:r>
          </w:p>
          <w:p w14:paraId="65B6DEE4" w14:textId="77777777" w:rsidR="00582A8B" w:rsidRDefault="00582A8B" w:rsidP="00BB0FE4">
            <w:pPr>
              <w:pStyle w:val="Tabellinnehll"/>
              <w:numPr>
                <w:ilvl w:val="0"/>
                <w:numId w:val="27"/>
              </w:numPr>
            </w:pPr>
            <w:r w:rsidRPr="00E93373">
              <w:t>upp till 200 000 kr</w:t>
            </w:r>
          </w:p>
          <w:p w14:paraId="3391B023" w14:textId="77777777" w:rsidR="00582A8B" w:rsidRDefault="00582A8B" w:rsidP="00895792">
            <w:pPr>
              <w:pStyle w:val="Tabellinnehll"/>
            </w:pPr>
          </w:p>
          <w:p w14:paraId="771F0A59" w14:textId="77777777" w:rsidR="00BB0FE4" w:rsidRPr="00E93373" w:rsidRDefault="00BB0FE4" w:rsidP="00895792">
            <w:pPr>
              <w:pStyle w:val="Tabellinnehll"/>
            </w:pPr>
          </w:p>
          <w:p w14:paraId="7CDCFE27" w14:textId="77777777" w:rsidR="00582A8B" w:rsidRPr="00E93373" w:rsidRDefault="00582A8B" w:rsidP="00BB0FE4">
            <w:pPr>
              <w:pStyle w:val="Tabellinnehll"/>
              <w:numPr>
                <w:ilvl w:val="0"/>
                <w:numId w:val="27"/>
              </w:numPr>
            </w:pPr>
            <w:r w:rsidRPr="00E93373">
              <w:t>200 000 kr - 500 000 kr</w:t>
            </w:r>
          </w:p>
        </w:tc>
        <w:tc>
          <w:tcPr>
            <w:tcW w:w="1985" w:type="dxa"/>
          </w:tcPr>
          <w:p w14:paraId="450F07E4" w14:textId="77777777" w:rsidR="00582A8B" w:rsidRDefault="00582A8B" w:rsidP="00895792">
            <w:pPr>
              <w:pStyle w:val="Tabellinnehll"/>
            </w:pPr>
          </w:p>
          <w:p w14:paraId="6CAE9B0E" w14:textId="77777777" w:rsidR="00582A8B" w:rsidRPr="00582A8B" w:rsidRDefault="00582A8B" w:rsidP="00895792">
            <w:pPr>
              <w:pStyle w:val="Tabellinnehll"/>
              <w:rPr>
                <w:sz w:val="32"/>
              </w:rPr>
            </w:pPr>
          </w:p>
          <w:p w14:paraId="017F5124" w14:textId="095B5404" w:rsidR="00582A8B" w:rsidRDefault="00582A8B" w:rsidP="00895792">
            <w:pPr>
              <w:pStyle w:val="Tabellinnehll"/>
            </w:pPr>
            <w:r w:rsidRPr="00582A8B">
              <w:t>a)</w:t>
            </w:r>
            <w:r>
              <w:t xml:space="preserve"> </w:t>
            </w:r>
            <w:r w:rsidR="00BB0FE4" w:rsidRPr="003B3549">
              <w:t xml:space="preserve">Mark- och </w:t>
            </w:r>
            <w:r w:rsidR="00BB0FE4">
              <w:t>e</w:t>
            </w:r>
            <w:r w:rsidRPr="00E93373">
              <w:t>xploateringschef</w:t>
            </w:r>
            <w:r>
              <w:br/>
            </w:r>
          </w:p>
          <w:p w14:paraId="0C5878AB" w14:textId="77777777" w:rsidR="00582A8B" w:rsidRPr="00E93373" w:rsidRDefault="00582A8B" w:rsidP="00895792">
            <w:pPr>
              <w:pStyle w:val="Tabellinnehll"/>
            </w:pPr>
            <w:r>
              <w:t xml:space="preserve">b) </w:t>
            </w:r>
            <w:proofErr w:type="spellStart"/>
            <w:r w:rsidRPr="00E93373">
              <w:t>Kommunstyrel</w:t>
            </w:r>
            <w:proofErr w:type="spellEnd"/>
            <w:r w:rsidR="00AC7AB3">
              <w:t>-</w:t>
            </w:r>
            <w:r w:rsidRPr="00E93373">
              <w:t>sens ordförande efter samråd med Kommunstyrelsens presidium</w:t>
            </w:r>
          </w:p>
        </w:tc>
        <w:tc>
          <w:tcPr>
            <w:tcW w:w="1488" w:type="dxa"/>
          </w:tcPr>
          <w:p w14:paraId="391A0081" w14:textId="77777777" w:rsidR="00582A8B" w:rsidRDefault="00582A8B" w:rsidP="00895792">
            <w:pPr>
              <w:pStyle w:val="Tabellinnehll"/>
            </w:pPr>
          </w:p>
        </w:tc>
        <w:tc>
          <w:tcPr>
            <w:tcW w:w="1488" w:type="dxa"/>
          </w:tcPr>
          <w:p w14:paraId="359225AD" w14:textId="77777777" w:rsidR="00582A8B" w:rsidRDefault="00582A8B" w:rsidP="00895792">
            <w:pPr>
              <w:pStyle w:val="Tabellinnehll"/>
            </w:pPr>
          </w:p>
        </w:tc>
      </w:tr>
      <w:tr w:rsidR="008133EE" w14:paraId="0D56C234" w14:textId="77777777" w:rsidTr="00CD2AB6">
        <w:tc>
          <w:tcPr>
            <w:tcW w:w="440" w:type="dxa"/>
          </w:tcPr>
          <w:p w14:paraId="463EB450" w14:textId="77777777" w:rsidR="008133EE" w:rsidRDefault="00D45608" w:rsidP="00895792">
            <w:pPr>
              <w:pStyle w:val="Tabellinnehll"/>
            </w:pPr>
            <w:r>
              <w:t>7</w:t>
            </w:r>
          </w:p>
        </w:tc>
        <w:tc>
          <w:tcPr>
            <w:tcW w:w="4233" w:type="dxa"/>
          </w:tcPr>
          <w:p w14:paraId="6E9839A0" w14:textId="77777777" w:rsidR="008133EE" w:rsidRDefault="008133EE" w:rsidP="00BB0FE4">
            <w:pPr>
              <w:pStyle w:val="Tabellinnehll"/>
              <w:numPr>
                <w:ilvl w:val="0"/>
                <w:numId w:val="28"/>
              </w:numPr>
            </w:pPr>
            <w:r w:rsidRPr="00E93373">
              <w:t>Ansöka om utsträckning, nedsättning, sammanföring, dödning och relaxation av inteckningar, samt utbyte av pantbrev och andra därmed jämförliga åtgärder</w:t>
            </w:r>
          </w:p>
          <w:p w14:paraId="60E7A3C9" w14:textId="77777777" w:rsidR="00BB0FE4" w:rsidRDefault="00BB0FE4" w:rsidP="00BB0FE4">
            <w:pPr>
              <w:pStyle w:val="Tabellinnehll"/>
            </w:pPr>
          </w:p>
          <w:p w14:paraId="31834F2E" w14:textId="77777777" w:rsidR="00BB0FE4" w:rsidRDefault="00BB0FE4" w:rsidP="00BB0FE4">
            <w:pPr>
              <w:pStyle w:val="Tabellinnehll"/>
            </w:pPr>
          </w:p>
          <w:p w14:paraId="1581668A" w14:textId="77777777" w:rsidR="00BB0FE4" w:rsidRPr="00E93373" w:rsidRDefault="00BB0FE4" w:rsidP="00BB0FE4">
            <w:pPr>
              <w:pStyle w:val="Tabellinnehll"/>
              <w:numPr>
                <w:ilvl w:val="0"/>
                <w:numId w:val="28"/>
              </w:numPr>
            </w:pPr>
            <w:r w:rsidRPr="00BB0FE4">
              <w:t>dödning av tomträttsinskrivning</w:t>
            </w:r>
          </w:p>
        </w:tc>
        <w:tc>
          <w:tcPr>
            <w:tcW w:w="1985" w:type="dxa"/>
          </w:tcPr>
          <w:p w14:paraId="700FFFA7" w14:textId="77777777" w:rsidR="00BB0FE4" w:rsidRPr="003B3549" w:rsidRDefault="00BB0FE4" w:rsidP="00895792">
            <w:pPr>
              <w:pStyle w:val="Tabellinnehll"/>
            </w:pPr>
            <w:r w:rsidRPr="003B3549">
              <w:t xml:space="preserve">a) Mark- och exploaterings-ingenjör </w:t>
            </w:r>
            <w:proofErr w:type="spellStart"/>
            <w:r w:rsidRPr="003B3549">
              <w:t>Exploaterings-ingenjör</w:t>
            </w:r>
            <w:proofErr w:type="spellEnd"/>
            <w:r w:rsidRPr="003B3549">
              <w:t xml:space="preserve"> </w:t>
            </w:r>
          </w:p>
          <w:p w14:paraId="30CF8D8C" w14:textId="77777777" w:rsidR="008133EE" w:rsidRPr="00E93373" w:rsidRDefault="00BB0FE4" w:rsidP="00895792">
            <w:pPr>
              <w:pStyle w:val="Tabellinnehll"/>
            </w:pPr>
            <w:r w:rsidRPr="003B3549">
              <w:t>b) Exploaterings-handläggare</w:t>
            </w:r>
          </w:p>
        </w:tc>
        <w:tc>
          <w:tcPr>
            <w:tcW w:w="1488" w:type="dxa"/>
          </w:tcPr>
          <w:p w14:paraId="257612A5" w14:textId="77777777" w:rsidR="008133EE" w:rsidRPr="00E93373" w:rsidRDefault="008133EE" w:rsidP="00895792">
            <w:pPr>
              <w:pStyle w:val="Tabellinnehll"/>
            </w:pPr>
          </w:p>
        </w:tc>
        <w:tc>
          <w:tcPr>
            <w:tcW w:w="1488" w:type="dxa"/>
          </w:tcPr>
          <w:p w14:paraId="3DB6152A" w14:textId="77777777" w:rsidR="008133EE" w:rsidRDefault="008133EE" w:rsidP="00895792">
            <w:pPr>
              <w:pStyle w:val="Tabellinnehll"/>
            </w:pPr>
          </w:p>
        </w:tc>
      </w:tr>
      <w:tr w:rsidR="008133EE" w14:paraId="7B94C4A8" w14:textId="77777777" w:rsidTr="00CD2AB6">
        <w:tc>
          <w:tcPr>
            <w:tcW w:w="440" w:type="dxa"/>
          </w:tcPr>
          <w:p w14:paraId="5465057A" w14:textId="77777777" w:rsidR="008133EE" w:rsidRDefault="00D45608" w:rsidP="00895792">
            <w:pPr>
              <w:pStyle w:val="Tabellinnehll"/>
            </w:pPr>
            <w:r>
              <w:t>8</w:t>
            </w:r>
          </w:p>
        </w:tc>
        <w:tc>
          <w:tcPr>
            <w:tcW w:w="4233" w:type="dxa"/>
          </w:tcPr>
          <w:p w14:paraId="42900930" w14:textId="77777777" w:rsidR="008133EE" w:rsidRPr="00E93373" w:rsidRDefault="008133EE" w:rsidP="00895792">
            <w:pPr>
              <w:pStyle w:val="Tabellinnehll"/>
            </w:pPr>
            <w:r w:rsidRPr="00E93373">
              <w:t>Ansöka om fastighetsbildning och genomföra beslutade förvärv genom fas</w:t>
            </w:r>
            <w:r w:rsidRPr="00E93373">
              <w:softHyphen/>
              <w:t>tighetsbildning samt besluta om att god</w:t>
            </w:r>
            <w:r w:rsidRPr="00E93373">
              <w:softHyphen/>
              <w:t>känna lantmäteriförrättning</w:t>
            </w:r>
            <w:r w:rsidR="00BB0FE4">
              <w:t xml:space="preserve">. </w:t>
            </w:r>
            <w:r w:rsidR="00BB0FE4" w:rsidRPr="003B3549">
              <w:t>Företräda kommunen vid lantmäteriförrättningar.</w:t>
            </w:r>
          </w:p>
        </w:tc>
        <w:tc>
          <w:tcPr>
            <w:tcW w:w="1985" w:type="dxa"/>
          </w:tcPr>
          <w:p w14:paraId="3CD458EC" w14:textId="77777777" w:rsidR="00BB0FE4" w:rsidRPr="003B3549" w:rsidRDefault="00BB0FE4" w:rsidP="00BB0FE4">
            <w:pPr>
              <w:pStyle w:val="Tabellinnehll"/>
            </w:pPr>
            <w:r w:rsidRPr="003B3549">
              <w:t>Exploaterings-ingenjör</w:t>
            </w:r>
          </w:p>
          <w:p w14:paraId="39641F04" w14:textId="77777777" w:rsidR="00BB0FE4" w:rsidRPr="00E93373" w:rsidRDefault="00BB0FE4" w:rsidP="00BB0FE4">
            <w:pPr>
              <w:pStyle w:val="Tabellinnehll"/>
            </w:pPr>
            <w:r w:rsidRPr="003B3549">
              <w:t>Mark- och exploaterings-ingenjör</w:t>
            </w:r>
          </w:p>
        </w:tc>
        <w:tc>
          <w:tcPr>
            <w:tcW w:w="1488" w:type="dxa"/>
          </w:tcPr>
          <w:p w14:paraId="5106A8A8" w14:textId="77777777" w:rsidR="008133EE" w:rsidRPr="00E93373" w:rsidRDefault="008133EE" w:rsidP="00895792">
            <w:pPr>
              <w:pStyle w:val="Tabellinnehll"/>
            </w:pPr>
          </w:p>
        </w:tc>
        <w:tc>
          <w:tcPr>
            <w:tcW w:w="1488" w:type="dxa"/>
          </w:tcPr>
          <w:p w14:paraId="07810476" w14:textId="77777777" w:rsidR="008133EE" w:rsidRDefault="008133EE" w:rsidP="00895792">
            <w:pPr>
              <w:pStyle w:val="Tabellinnehll"/>
            </w:pPr>
          </w:p>
        </w:tc>
      </w:tr>
      <w:tr w:rsidR="008133EE" w14:paraId="3D5C0120" w14:textId="77777777" w:rsidTr="00CD2AB6">
        <w:tc>
          <w:tcPr>
            <w:tcW w:w="440" w:type="dxa"/>
          </w:tcPr>
          <w:p w14:paraId="15495E2A" w14:textId="77777777" w:rsidR="008133EE" w:rsidRDefault="00D45608" w:rsidP="00895792">
            <w:pPr>
              <w:pStyle w:val="Tabellinnehll"/>
            </w:pPr>
            <w:r>
              <w:t>9</w:t>
            </w:r>
          </w:p>
        </w:tc>
        <w:tc>
          <w:tcPr>
            <w:tcW w:w="4233" w:type="dxa"/>
          </w:tcPr>
          <w:p w14:paraId="3AAE31EC" w14:textId="77777777" w:rsidR="008133EE" w:rsidRPr="00E93373" w:rsidRDefault="008133EE" w:rsidP="00895792">
            <w:pPr>
              <w:pStyle w:val="Tabellinnehll"/>
            </w:pPr>
            <w:r w:rsidRPr="00E93373">
              <w:t>Besluta i ärenden om förtur till tomt för småhus</w:t>
            </w:r>
          </w:p>
        </w:tc>
        <w:tc>
          <w:tcPr>
            <w:tcW w:w="1985" w:type="dxa"/>
          </w:tcPr>
          <w:p w14:paraId="47BDFB35" w14:textId="77777777" w:rsidR="008133EE" w:rsidRPr="00E93373" w:rsidRDefault="008133EE" w:rsidP="00895792">
            <w:pPr>
              <w:pStyle w:val="Tabellinnehll"/>
            </w:pPr>
            <w:r w:rsidRPr="00E93373">
              <w:t>Kommunstyrelsens ord</w:t>
            </w:r>
            <w:r w:rsidRPr="00E93373">
              <w:softHyphen/>
              <w:t>förande</w:t>
            </w:r>
          </w:p>
        </w:tc>
        <w:tc>
          <w:tcPr>
            <w:tcW w:w="1488" w:type="dxa"/>
          </w:tcPr>
          <w:p w14:paraId="5E5AFD3D" w14:textId="77777777" w:rsidR="008133EE" w:rsidRPr="00E93373" w:rsidRDefault="008133EE" w:rsidP="00895792">
            <w:pPr>
              <w:pStyle w:val="Tabellinnehll"/>
            </w:pPr>
          </w:p>
        </w:tc>
        <w:tc>
          <w:tcPr>
            <w:tcW w:w="1488" w:type="dxa"/>
          </w:tcPr>
          <w:p w14:paraId="63B1F6F5" w14:textId="77777777" w:rsidR="008133EE" w:rsidRDefault="008133EE" w:rsidP="00895792">
            <w:pPr>
              <w:pStyle w:val="Tabellinnehll"/>
            </w:pPr>
          </w:p>
        </w:tc>
      </w:tr>
      <w:tr w:rsidR="008133EE" w14:paraId="61DEE0E5" w14:textId="77777777" w:rsidTr="00CD2AB6">
        <w:tc>
          <w:tcPr>
            <w:tcW w:w="440" w:type="dxa"/>
          </w:tcPr>
          <w:p w14:paraId="0DA40697" w14:textId="77777777" w:rsidR="008133EE" w:rsidRDefault="008133EE" w:rsidP="00895792">
            <w:pPr>
              <w:pStyle w:val="Tabellinnehll"/>
            </w:pPr>
            <w:r>
              <w:t>1</w:t>
            </w:r>
            <w:r w:rsidR="00D45608">
              <w:t>0</w:t>
            </w:r>
          </w:p>
        </w:tc>
        <w:tc>
          <w:tcPr>
            <w:tcW w:w="4233" w:type="dxa"/>
          </w:tcPr>
          <w:p w14:paraId="689D79CA" w14:textId="77777777" w:rsidR="008133EE" w:rsidRPr="00E93373" w:rsidRDefault="008133EE" w:rsidP="00895792">
            <w:pPr>
              <w:pStyle w:val="Tabellinnehll"/>
            </w:pPr>
            <w:r w:rsidRPr="00E93373">
              <w:t>Besluta i ärenden enligt lagen om förvärv av hyresfastigheter som inte av</w:t>
            </w:r>
            <w:r w:rsidRPr="00E93373">
              <w:softHyphen/>
              <w:t>ser förköpsrätt vid aktieöverlåtelse</w:t>
            </w:r>
          </w:p>
        </w:tc>
        <w:tc>
          <w:tcPr>
            <w:tcW w:w="1985" w:type="dxa"/>
          </w:tcPr>
          <w:p w14:paraId="7C56174A" w14:textId="77777777" w:rsidR="008133EE" w:rsidRPr="00E93373" w:rsidRDefault="008133EE" w:rsidP="00895792">
            <w:pPr>
              <w:pStyle w:val="Tabellinnehll"/>
            </w:pPr>
            <w:r w:rsidRPr="00E93373">
              <w:t>Kommunstyrelsens</w:t>
            </w:r>
            <w:r>
              <w:t xml:space="preserve"> </w:t>
            </w:r>
            <w:r w:rsidRPr="00E93373">
              <w:t>ordförande</w:t>
            </w:r>
          </w:p>
        </w:tc>
        <w:tc>
          <w:tcPr>
            <w:tcW w:w="1488" w:type="dxa"/>
          </w:tcPr>
          <w:p w14:paraId="0DC87B14" w14:textId="77777777" w:rsidR="008133EE" w:rsidRPr="00E93373" w:rsidRDefault="008133EE" w:rsidP="00895792">
            <w:pPr>
              <w:pStyle w:val="Tabellinnehll"/>
            </w:pPr>
          </w:p>
        </w:tc>
        <w:tc>
          <w:tcPr>
            <w:tcW w:w="1488" w:type="dxa"/>
          </w:tcPr>
          <w:p w14:paraId="5F267838" w14:textId="77777777" w:rsidR="008133EE" w:rsidRDefault="008133EE" w:rsidP="00895792">
            <w:pPr>
              <w:pStyle w:val="Tabellinnehll"/>
            </w:pPr>
          </w:p>
        </w:tc>
      </w:tr>
      <w:tr w:rsidR="008133EE" w14:paraId="4713D117" w14:textId="77777777" w:rsidTr="00CD2AB6">
        <w:tc>
          <w:tcPr>
            <w:tcW w:w="440" w:type="dxa"/>
          </w:tcPr>
          <w:p w14:paraId="3E66A841" w14:textId="77777777" w:rsidR="008133EE" w:rsidRDefault="008133EE" w:rsidP="00895792">
            <w:pPr>
              <w:pStyle w:val="Tabellinnehll"/>
            </w:pPr>
            <w:r>
              <w:t>1</w:t>
            </w:r>
            <w:r w:rsidR="00D45608">
              <w:t>1</w:t>
            </w:r>
          </w:p>
        </w:tc>
        <w:tc>
          <w:tcPr>
            <w:tcW w:w="4233" w:type="dxa"/>
          </w:tcPr>
          <w:p w14:paraId="03519125" w14:textId="77777777" w:rsidR="008133EE" w:rsidRPr="00E93373" w:rsidRDefault="008133EE" w:rsidP="00895792">
            <w:pPr>
              <w:pStyle w:val="Tabellinnehll"/>
            </w:pPr>
            <w:r w:rsidRPr="00E93373">
              <w:t>Besluta om att ansöka om rivning av byggnad som ägs av Trollhättans Stad</w:t>
            </w:r>
          </w:p>
        </w:tc>
        <w:tc>
          <w:tcPr>
            <w:tcW w:w="1985" w:type="dxa"/>
          </w:tcPr>
          <w:p w14:paraId="6B39EF83" w14:textId="77777777" w:rsidR="008133EE" w:rsidRPr="00E93373" w:rsidRDefault="008133EE" w:rsidP="00895792">
            <w:pPr>
              <w:pStyle w:val="Tabellinnehll"/>
            </w:pPr>
            <w:r w:rsidRPr="00E93373">
              <w:t>Kommunstyrelsens ord</w:t>
            </w:r>
            <w:r w:rsidRPr="00E93373">
              <w:softHyphen/>
              <w:t>förande</w:t>
            </w:r>
          </w:p>
        </w:tc>
        <w:tc>
          <w:tcPr>
            <w:tcW w:w="1488" w:type="dxa"/>
          </w:tcPr>
          <w:p w14:paraId="28A661D7" w14:textId="77777777" w:rsidR="008133EE" w:rsidRPr="00E93373" w:rsidRDefault="008133EE" w:rsidP="00895792">
            <w:pPr>
              <w:pStyle w:val="Tabellinnehll"/>
            </w:pPr>
          </w:p>
        </w:tc>
        <w:tc>
          <w:tcPr>
            <w:tcW w:w="1488" w:type="dxa"/>
          </w:tcPr>
          <w:p w14:paraId="12043938" w14:textId="77777777" w:rsidR="008133EE" w:rsidRDefault="008133EE" w:rsidP="00895792">
            <w:pPr>
              <w:pStyle w:val="Tabellinnehll"/>
            </w:pPr>
          </w:p>
        </w:tc>
      </w:tr>
      <w:tr w:rsidR="008133EE" w14:paraId="0C424941" w14:textId="77777777" w:rsidTr="00CD2AB6">
        <w:trPr>
          <w:trHeight w:val="133"/>
        </w:trPr>
        <w:tc>
          <w:tcPr>
            <w:tcW w:w="440" w:type="dxa"/>
          </w:tcPr>
          <w:p w14:paraId="5E493E96" w14:textId="77777777" w:rsidR="008133EE" w:rsidRDefault="008133EE" w:rsidP="00895792">
            <w:pPr>
              <w:pStyle w:val="Tabellinnehll"/>
            </w:pPr>
            <w:r>
              <w:t>1</w:t>
            </w:r>
            <w:r w:rsidR="00D45608">
              <w:t>2</w:t>
            </w:r>
          </w:p>
        </w:tc>
        <w:tc>
          <w:tcPr>
            <w:tcW w:w="4233" w:type="dxa"/>
          </w:tcPr>
          <w:p w14:paraId="3AF2FB86" w14:textId="77777777" w:rsidR="008133EE" w:rsidRPr="005203E0" w:rsidRDefault="008133EE" w:rsidP="00895792">
            <w:pPr>
              <w:pStyle w:val="Tabellinnehll"/>
            </w:pPr>
            <w:r w:rsidRPr="005203E0">
              <w:t>Ansöka om statsbidrag för skogliga åtgärder i stadens markreserv</w:t>
            </w:r>
          </w:p>
        </w:tc>
        <w:tc>
          <w:tcPr>
            <w:tcW w:w="1985" w:type="dxa"/>
          </w:tcPr>
          <w:p w14:paraId="4BF6F82D" w14:textId="77777777" w:rsidR="00BB0FE4" w:rsidRPr="00BB0FE4" w:rsidRDefault="00BB0FE4" w:rsidP="00895792">
            <w:pPr>
              <w:pStyle w:val="Tabellinnehll"/>
              <w:rPr>
                <w:highlight w:val="yellow"/>
              </w:rPr>
            </w:pPr>
            <w:r w:rsidRPr="003B3549">
              <w:t>Exploaterings-ingenjör</w:t>
            </w:r>
          </w:p>
        </w:tc>
        <w:tc>
          <w:tcPr>
            <w:tcW w:w="1488" w:type="dxa"/>
          </w:tcPr>
          <w:p w14:paraId="5C9BB116" w14:textId="00C5D1C1" w:rsidR="008133EE" w:rsidRPr="00BB0FE4" w:rsidRDefault="008133EE" w:rsidP="00895792">
            <w:pPr>
              <w:pStyle w:val="Tabellinnehll"/>
              <w:rPr>
                <w:strike/>
              </w:rPr>
            </w:pPr>
          </w:p>
        </w:tc>
        <w:tc>
          <w:tcPr>
            <w:tcW w:w="1488" w:type="dxa"/>
          </w:tcPr>
          <w:p w14:paraId="5BE5718E" w14:textId="77777777" w:rsidR="008133EE" w:rsidRDefault="008133EE" w:rsidP="00895792">
            <w:pPr>
              <w:pStyle w:val="Tabellinnehll"/>
            </w:pPr>
          </w:p>
        </w:tc>
      </w:tr>
    </w:tbl>
    <w:p w14:paraId="6600EEF8" w14:textId="77777777" w:rsidR="00382CC4" w:rsidRDefault="00382CC4" w:rsidP="003F0265">
      <w:pPr>
        <w:pStyle w:val="Brdtext"/>
        <w:rPr>
          <w:lang w:val="sv-SE" w:eastAsia="sv-SE"/>
        </w:rPr>
      </w:pPr>
    </w:p>
    <w:p w14:paraId="4CDC8E50" w14:textId="77777777" w:rsidR="00382CC4" w:rsidRDefault="00382CC4">
      <w:pPr>
        <w:rPr>
          <w:rFonts w:asciiTheme="minorHAnsi" w:hAnsiTheme="minorHAnsi"/>
        </w:rPr>
      </w:pPr>
      <w:r>
        <w:br w:type="page"/>
      </w:r>
    </w:p>
    <w:tbl>
      <w:tblPr>
        <w:tblStyle w:val="Tabellrutnt"/>
        <w:tblW w:w="9634" w:type="dxa"/>
        <w:tblLayout w:type="fixed"/>
        <w:tblLook w:val="04A0" w:firstRow="1" w:lastRow="0" w:firstColumn="1" w:lastColumn="0" w:noHBand="0" w:noVBand="1"/>
      </w:tblPr>
      <w:tblGrid>
        <w:gridCol w:w="440"/>
        <w:gridCol w:w="4233"/>
        <w:gridCol w:w="1985"/>
        <w:gridCol w:w="1488"/>
        <w:gridCol w:w="1488"/>
      </w:tblGrid>
      <w:tr w:rsidR="00382CC4" w14:paraId="6B1D71D1" w14:textId="77777777" w:rsidTr="00CD2AB6">
        <w:tc>
          <w:tcPr>
            <w:tcW w:w="4673" w:type="dxa"/>
            <w:gridSpan w:val="2"/>
          </w:tcPr>
          <w:p w14:paraId="444C7452" w14:textId="77777777" w:rsidR="00382CC4" w:rsidRPr="00420205" w:rsidRDefault="008133EE" w:rsidP="00895792">
            <w:pPr>
              <w:pStyle w:val="Tabellrubrik"/>
            </w:pPr>
            <w:r w:rsidRPr="004D6AD6">
              <w:lastRenderedPageBreak/>
              <w:t>C) Ärenden om fast egendom mm</w:t>
            </w:r>
          </w:p>
        </w:tc>
        <w:tc>
          <w:tcPr>
            <w:tcW w:w="1985" w:type="dxa"/>
          </w:tcPr>
          <w:p w14:paraId="44173EC9" w14:textId="77777777" w:rsidR="00382CC4" w:rsidRPr="00420205" w:rsidRDefault="00382CC4" w:rsidP="00895792">
            <w:pPr>
              <w:pStyle w:val="Tabellrubrik"/>
            </w:pPr>
            <w:r w:rsidRPr="00420205">
              <w:t>Delegat</w:t>
            </w:r>
          </w:p>
        </w:tc>
        <w:tc>
          <w:tcPr>
            <w:tcW w:w="1488" w:type="dxa"/>
          </w:tcPr>
          <w:p w14:paraId="4AD08C6C" w14:textId="77777777" w:rsidR="00382CC4" w:rsidRPr="00420205" w:rsidRDefault="00382CC4" w:rsidP="00895792">
            <w:pPr>
              <w:pStyle w:val="Tabellrubrik"/>
            </w:pPr>
            <w:r w:rsidRPr="00420205">
              <w:t>Kommentar</w:t>
            </w:r>
          </w:p>
        </w:tc>
        <w:tc>
          <w:tcPr>
            <w:tcW w:w="1488" w:type="dxa"/>
          </w:tcPr>
          <w:p w14:paraId="3DA7D830" w14:textId="77777777" w:rsidR="00382CC4" w:rsidRPr="00420205" w:rsidRDefault="00382CC4" w:rsidP="00895792">
            <w:pPr>
              <w:pStyle w:val="Tabellrubrik"/>
            </w:pPr>
            <w:r w:rsidRPr="00420205">
              <w:t>Vidare-delegering</w:t>
            </w:r>
          </w:p>
        </w:tc>
      </w:tr>
      <w:tr w:rsidR="008133EE" w14:paraId="022A25C2" w14:textId="77777777" w:rsidTr="00CD2AB6">
        <w:tc>
          <w:tcPr>
            <w:tcW w:w="440" w:type="dxa"/>
          </w:tcPr>
          <w:p w14:paraId="63A44A99" w14:textId="77777777" w:rsidR="008133EE" w:rsidRDefault="008133EE" w:rsidP="00895792">
            <w:pPr>
              <w:pStyle w:val="Tabellinnehll"/>
            </w:pPr>
            <w:r>
              <w:t>1</w:t>
            </w:r>
            <w:r w:rsidR="00D45608">
              <w:t>3</w:t>
            </w:r>
          </w:p>
        </w:tc>
        <w:tc>
          <w:tcPr>
            <w:tcW w:w="4233" w:type="dxa"/>
          </w:tcPr>
          <w:p w14:paraId="30CEAA2C" w14:textId="77777777" w:rsidR="008133EE" w:rsidRDefault="008133EE" w:rsidP="00895792">
            <w:pPr>
              <w:pStyle w:val="Tabellinnehll"/>
            </w:pPr>
            <w:r w:rsidRPr="00E93373">
              <w:t>Besluta om att teckna hyreskontrakt vid förhyrning av lokal. Gäller även tilläggshyra vid lokalanpassning</w:t>
            </w:r>
          </w:p>
          <w:p w14:paraId="0363249E" w14:textId="77777777" w:rsidR="008133EE" w:rsidRDefault="008133EE" w:rsidP="00BB0FE4">
            <w:pPr>
              <w:pStyle w:val="Tabellinnehll"/>
              <w:numPr>
                <w:ilvl w:val="0"/>
                <w:numId w:val="29"/>
              </w:numPr>
            </w:pPr>
            <w:r w:rsidRPr="008133EE">
              <w:t>Om kontraktstiden uppgår till högst tre år och sammanlagda kontraktsvärdet understiger 5 mkr</w:t>
            </w:r>
          </w:p>
          <w:p w14:paraId="0D807195" w14:textId="77777777" w:rsidR="008133EE" w:rsidRDefault="008133EE" w:rsidP="00895792">
            <w:pPr>
              <w:pStyle w:val="Tabellinnehll"/>
            </w:pPr>
          </w:p>
          <w:p w14:paraId="13920CBD" w14:textId="77777777" w:rsidR="008133EE" w:rsidRDefault="008133EE" w:rsidP="00895792">
            <w:pPr>
              <w:pStyle w:val="Tabellinnehll"/>
            </w:pPr>
          </w:p>
          <w:p w14:paraId="64FF7D8F" w14:textId="77777777" w:rsidR="008133EE" w:rsidRDefault="008133EE" w:rsidP="00895792">
            <w:pPr>
              <w:pStyle w:val="Tabellinnehll"/>
            </w:pPr>
          </w:p>
          <w:p w14:paraId="3880BB0E" w14:textId="77777777" w:rsidR="008133EE" w:rsidRDefault="008133EE" w:rsidP="00895792">
            <w:pPr>
              <w:pStyle w:val="Tabellinnehll"/>
            </w:pPr>
          </w:p>
          <w:p w14:paraId="3D94D556" w14:textId="77777777" w:rsidR="00BB0FE4" w:rsidRDefault="00BB0FE4" w:rsidP="00895792">
            <w:pPr>
              <w:pStyle w:val="Tabellinnehll"/>
            </w:pPr>
          </w:p>
          <w:p w14:paraId="11C92880" w14:textId="77777777" w:rsidR="00BB0FE4" w:rsidRDefault="00BB0FE4" w:rsidP="00895792">
            <w:pPr>
              <w:pStyle w:val="Tabellinnehll"/>
            </w:pPr>
          </w:p>
          <w:p w14:paraId="6D236B52" w14:textId="77777777" w:rsidR="00BB0FE4" w:rsidRPr="00BB0FE4" w:rsidRDefault="00BB0FE4" w:rsidP="00895792">
            <w:pPr>
              <w:pStyle w:val="Tabellinnehll"/>
              <w:rPr>
                <w:sz w:val="10"/>
                <w:szCs w:val="8"/>
              </w:rPr>
            </w:pPr>
          </w:p>
          <w:p w14:paraId="02D92B2B" w14:textId="77777777" w:rsidR="008133EE" w:rsidRPr="008133EE" w:rsidRDefault="008133EE" w:rsidP="00BB0FE4">
            <w:pPr>
              <w:pStyle w:val="Tabellinnehll"/>
              <w:numPr>
                <w:ilvl w:val="0"/>
                <w:numId w:val="29"/>
              </w:numPr>
            </w:pPr>
            <w:r w:rsidRPr="008133EE">
              <w:t>Om det sammanlagda</w:t>
            </w:r>
            <w:r w:rsidRPr="008133EE">
              <w:br/>
              <w:t xml:space="preserve"> kontraktsvärdet överstiger 5 mkr </w:t>
            </w:r>
          </w:p>
          <w:p w14:paraId="6059C631" w14:textId="77777777" w:rsidR="008133EE" w:rsidRPr="00E93373" w:rsidRDefault="008133EE" w:rsidP="00895792">
            <w:pPr>
              <w:pStyle w:val="Tabellinnehll"/>
            </w:pPr>
          </w:p>
        </w:tc>
        <w:tc>
          <w:tcPr>
            <w:tcW w:w="1985" w:type="dxa"/>
          </w:tcPr>
          <w:p w14:paraId="6F154122" w14:textId="77777777" w:rsidR="008133EE" w:rsidRDefault="008133EE" w:rsidP="00895792">
            <w:pPr>
              <w:pStyle w:val="Tabellinnehll"/>
            </w:pPr>
          </w:p>
          <w:p w14:paraId="1D70A572" w14:textId="77777777" w:rsidR="008133EE" w:rsidRPr="00BB0FE4" w:rsidRDefault="008133EE" w:rsidP="00895792">
            <w:pPr>
              <w:pStyle w:val="Tabellinnehll"/>
              <w:rPr>
                <w:sz w:val="40"/>
                <w:szCs w:val="24"/>
              </w:rPr>
            </w:pPr>
          </w:p>
          <w:p w14:paraId="0587D611" w14:textId="77777777" w:rsidR="008133EE" w:rsidRDefault="008133EE" w:rsidP="00895792">
            <w:pPr>
              <w:pStyle w:val="Tabellinnehll"/>
            </w:pPr>
            <w:r w:rsidRPr="008133EE">
              <w:t>a)</w:t>
            </w:r>
            <w:r>
              <w:t xml:space="preserve"> </w:t>
            </w:r>
            <w:r w:rsidRPr="00E93373">
              <w:t>Berörd förvaltningschef</w:t>
            </w:r>
          </w:p>
          <w:p w14:paraId="472C00E0" w14:textId="77777777" w:rsidR="008133EE" w:rsidRDefault="008133EE" w:rsidP="00895792">
            <w:pPr>
              <w:pStyle w:val="Tabellinnehll"/>
              <w:rPr>
                <w:sz w:val="16"/>
              </w:rPr>
            </w:pPr>
          </w:p>
          <w:p w14:paraId="7E2A5BC6" w14:textId="77777777" w:rsidR="008133EE" w:rsidRDefault="008133EE" w:rsidP="00895792">
            <w:pPr>
              <w:pStyle w:val="Tabellinnehll"/>
              <w:rPr>
                <w:sz w:val="16"/>
              </w:rPr>
            </w:pPr>
          </w:p>
          <w:p w14:paraId="3A0FC94B" w14:textId="77777777" w:rsidR="008133EE" w:rsidRDefault="008133EE" w:rsidP="00895792">
            <w:pPr>
              <w:pStyle w:val="Tabellinnehll"/>
              <w:rPr>
                <w:sz w:val="16"/>
              </w:rPr>
            </w:pPr>
          </w:p>
          <w:p w14:paraId="0AAA2096" w14:textId="77777777" w:rsidR="008133EE" w:rsidRDefault="008133EE" w:rsidP="00895792">
            <w:pPr>
              <w:pStyle w:val="Tabellinnehll"/>
              <w:rPr>
                <w:sz w:val="16"/>
              </w:rPr>
            </w:pPr>
          </w:p>
          <w:p w14:paraId="3BB0C1E8" w14:textId="77777777" w:rsidR="008133EE" w:rsidRDefault="008133EE" w:rsidP="00895792">
            <w:pPr>
              <w:pStyle w:val="Tabellinnehll"/>
              <w:rPr>
                <w:sz w:val="16"/>
              </w:rPr>
            </w:pPr>
          </w:p>
          <w:p w14:paraId="070BA997" w14:textId="77777777" w:rsidR="008133EE" w:rsidRDefault="008133EE" w:rsidP="00895792">
            <w:pPr>
              <w:pStyle w:val="Tabellinnehll"/>
              <w:rPr>
                <w:sz w:val="12"/>
              </w:rPr>
            </w:pPr>
          </w:p>
          <w:p w14:paraId="6575C432" w14:textId="77777777" w:rsidR="00BB0FE4" w:rsidRDefault="00BB0FE4" w:rsidP="00895792">
            <w:pPr>
              <w:pStyle w:val="Tabellinnehll"/>
              <w:rPr>
                <w:sz w:val="18"/>
                <w:szCs w:val="28"/>
              </w:rPr>
            </w:pPr>
          </w:p>
          <w:p w14:paraId="71F490CC" w14:textId="77777777" w:rsidR="00BB0FE4" w:rsidRDefault="00BB0FE4" w:rsidP="00895792">
            <w:pPr>
              <w:pStyle w:val="Tabellinnehll"/>
              <w:rPr>
                <w:sz w:val="18"/>
                <w:szCs w:val="28"/>
              </w:rPr>
            </w:pPr>
          </w:p>
          <w:p w14:paraId="4E63CBC2" w14:textId="77777777" w:rsidR="00BB0FE4" w:rsidRDefault="00BB0FE4" w:rsidP="00895792">
            <w:pPr>
              <w:pStyle w:val="Tabellinnehll"/>
              <w:rPr>
                <w:sz w:val="18"/>
                <w:szCs w:val="28"/>
              </w:rPr>
            </w:pPr>
          </w:p>
          <w:p w14:paraId="658CAFCF" w14:textId="77777777" w:rsidR="00BB0FE4" w:rsidRPr="00BB0FE4" w:rsidRDefault="00BB0FE4" w:rsidP="00895792">
            <w:pPr>
              <w:pStyle w:val="Tabellinnehll"/>
              <w:rPr>
                <w:sz w:val="20"/>
                <w:szCs w:val="32"/>
              </w:rPr>
            </w:pPr>
          </w:p>
          <w:p w14:paraId="61418C56" w14:textId="77777777" w:rsidR="008133EE" w:rsidRPr="00E93373" w:rsidRDefault="008133EE" w:rsidP="00895792">
            <w:pPr>
              <w:pStyle w:val="Tabellinnehll"/>
            </w:pPr>
            <w:r w:rsidRPr="00E93373">
              <w:t>b) Kommun</w:t>
            </w:r>
            <w:r>
              <w:t>-</w:t>
            </w:r>
            <w:r w:rsidRPr="00E93373">
              <w:t>styrelsens ordförande efter samråd med Kommunstyrelsens presidium</w:t>
            </w:r>
          </w:p>
          <w:p w14:paraId="2AB1ADEA" w14:textId="77777777" w:rsidR="008133EE" w:rsidRPr="00E93373" w:rsidRDefault="008133EE" w:rsidP="00895792">
            <w:pPr>
              <w:pStyle w:val="Tabellinnehll"/>
            </w:pPr>
          </w:p>
          <w:p w14:paraId="7D69A858" w14:textId="77777777" w:rsidR="008133EE" w:rsidRPr="00E93373" w:rsidRDefault="008133EE" w:rsidP="00895792">
            <w:pPr>
              <w:pStyle w:val="Tabellinnehll"/>
            </w:pPr>
          </w:p>
          <w:p w14:paraId="596C3CF7" w14:textId="77777777" w:rsidR="008133EE" w:rsidRPr="00E93373" w:rsidRDefault="008133EE" w:rsidP="00895792">
            <w:pPr>
              <w:pStyle w:val="Tabellinnehll"/>
            </w:pPr>
          </w:p>
          <w:p w14:paraId="286BB975" w14:textId="77777777" w:rsidR="008133EE" w:rsidRPr="00E93373" w:rsidRDefault="008133EE" w:rsidP="00895792">
            <w:pPr>
              <w:pStyle w:val="Tabellinnehll"/>
            </w:pPr>
          </w:p>
        </w:tc>
        <w:tc>
          <w:tcPr>
            <w:tcW w:w="1488" w:type="dxa"/>
          </w:tcPr>
          <w:p w14:paraId="47B67C4B" w14:textId="77777777" w:rsidR="008133EE" w:rsidRDefault="008133EE" w:rsidP="00895792">
            <w:pPr>
              <w:pStyle w:val="Tabellinnehll"/>
              <w:rPr>
                <w:sz w:val="20"/>
              </w:rPr>
            </w:pPr>
          </w:p>
          <w:p w14:paraId="3ECB2B54" w14:textId="77777777" w:rsidR="008133EE" w:rsidRPr="00BB0FE4" w:rsidRDefault="008133EE" w:rsidP="00895792">
            <w:pPr>
              <w:pStyle w:val="Tabellinnehll"/>
              <w:rPr>
                <w:sz w:val="36"/>
                <w:szCs w:val="36"/>
              </w:rPr>
            </w:pPr>
          </w:p>
          <w:p w14:paraId="134A0671" w14:textId="77777777" w:rsidR="008133EE" w:rsidRPr="008133EE" w:rsidRDefault="008133EE" w:rsidP="00895792">
            <w:pPr>
              <w:pStyle w:val="Tabellinnehll"/>
              <w:rPr>
                <w:sz w:val="4"/>
              </w:rPr>
            </w:pPr>
          </w:p>
          <w:p w14:paraId="19E5D71F" w14:textId="77777777" w:rsidR="008133EE" w:rsidRDefault="008133EE" w:rsidP="00895792">
            <w:pPr>
              <w:pStyle w:val="Tabellinnehll"/>
              <w:rPr>
                <w:sz w:val="20"/>
              </w:rPr>
            </w:pPr>
            <w:r w:rsidRPr="00C93A8F">
              <w:rPr>
                <w:sz w:val="20"/>
              </w:rPr>
              <w:t>Innan förvaltnings</w:t>
            </w:r>
            <w:r>
              <w:rPr>
                <w:sz w:val="20"/>
              </w:rPr>
              <w:t>-</w:t>
            </w:r>
            <w:r w:rsidRPr="00C93A8F">
              <w:rPr>
                <w:sz w:val="20"/>
              </w:rPr>
              <w:t>chef tecknar kontrakt ska det ha tillstyrkts av Lokal</w:t>
            </w:r>
            <w:r w:rsidRPr="00C93A8F">
              <w:rPr>
                <w:sz w:val="20"/>
              </w:rPr>
              <w:softHyphen/>
              <w:t>strategen, kommun</w:t>
            </w:r>
            <w:r>
              <w:rPr>
                <w:sz w:val="20"/>
              </w:rPr>
              <w:t>-</w:t>
            </w:r>
            <w:r w:rsidRPr="00C93A8F">
              <w:rPr>
                <w:sz w:val="20"/>
              </w:rPr>
              <w:t>styrel</w:t>
            </w:r>
            <w:r w:rsidRPr="00C93A8F">
              <w:rPr>
                <w:sz w:val="20"/>
              </w:rPr>
              <w:softHyphen/>
              <w:t xml:space="preserve">sens förvaltning </w:t>
            </w:r>
          </w:p>
          <w:p w14:paraId="217A9156" w14:textId="77777777" w:rsidR="00BB0FE4" w:rsidRPr="00BB0FE4" w:rsidRDefault="00BB0FE4" w:rsidP="00895792">
            <w:pPr>
              <w:pStyle w:val="Tabellinnehll"/>
              <w:rPr>
                <w:sz w:val="8"/>
                <w:szCs w:val="8"/>
              </w:rPr>
            </w:pPr>
          </w:p>
          <w:p w14:paraId="7626583F" w14:textId="77777777" w:rsidR="008133EE" w:rsidRPr="00195C21" w:rsidRDefault="008133EE" w:rsidP="00895792">
            <w:pPr>
              <w:pStyle w:val="Tabellinnehll"/>
              <w:rPr>
                <w:sz w:val="20"/>
              </w:rPr>
            </w:pPr>
            <w:r w:rsidRPr="00195C21">
              <w:rPr>
                <w:sz w:val="20"/>
              </w:rPr>
              <w:t>Innan kommunstyrel</w:t>
            </w:r>
            <w:r>
              <w:rPr>
                <w:sz w:val="20"/>
              </w:rPr>
              <w:softHyphen/>
              <w:t>sens ordförande tecknar kont</w:t>
            </w:r>
            <w:r w:rsidRPr="00195C21">
              <w:rPr>
                <w:sz w:val="20"/>
              </w:rPr>
              <w:t>rakt ska det ha tillstyrkts av berörd förvaltnings</w:t>
            </w:r>
            <w:r>
              <w:rPr>
                <w:sz w:val="20"/>
              </w:rPr>
              <w:softHyphen/>
            </w:r>
            <w:r w:rsidRPr="00195C21">
              <w:rPr>
                <w:sz w:val="20"/>
              </w:rPr>
              <w:t xml:space="preserve">chef och </w:t>
            </w:r>
          </w:p>
          <w:p w14:paraId="38145815" w14:textId="77777777" w:rsidR="008133EE" w:rsidRPr="00E93373" w:rsidRDefault="008133EE" w:rsidP="00895792">
            <w:pPr>
              <w:pStyle w:val="Tabellinnehll"/>
            </w:pPr>
            <w:r w:rsidRPr="00195C21">
              <w:rPr>
                <w:sz w:val="20"/>
              </w:rPr>
              <w:t>Lokal</w:t>
            </w:r>
            <w:r w:rsidRPr="00195C21">
              <w:rPr>
                <w:sz w:val="20"/>
              </w:rPr>
              <w:softHyphen/>
              <w:t>strategen, kommun</w:t>
            </w:r>
            <w:r w:rsidR="00AC7AB3">
              <w:rPr>
                <w:sz w:val="20"/>
              </w:rPr>
              <w:t>-</w:t>
            </w:r>
            <w:r w:rsidRPr="00195C21">
              <w:rPr>
                <w:sz w:val="20"/>
              </w:rPr>
              <w:t xml:space="preserve">styrelsens förvaltning </w:t>
            </w:r>
          </w:p>
        </w:tc>
        <w:tc>
          <w:tcPr>
            <w:tcW w:w="1488" w:type="dxa"/>
          </w:tcPr>
          <w:p w14:paraId="7F83E661" w14:textId="77777777" w:rsidR="008133EE" w:rsidRDefault="008133EE" w:rsidP="00895792">
            <w:pPr>
              <w:pStyle w:val="Tabellinnehll"/>
            </w:pPr>
          </w:p>
        </w:tc>
      </w:tr>
      <w:tr w:rsidR="008133EE" w14:paraId="6F863B39" w14:textId="77777777" w:rsidTr="00CD2AB6">
        <w:tc>
          <w:tcPr>
            <w:tcW w:w="440" w:type="dxa"/>
          </w:tcPr>
          <w:p w14:paraId="25F7232C" w14:textId="77777777" w:rsidR="008133EE" w:rsidRDefault="008133EE" w:rsidP="00895792">
            <w:pPr>
              <w:pStyle w:val="Tabellinnehll"/>
            </w:pPr>
            <w:r>
              <w:t>1</w:t>
            </w:r>
            <w:r w:rsidR="00D45608">
              <w:t>4</w:t>
            </w:r>
          </w:p>
        </w:tc>
        <w:tc>
          <w:tcPr>
            <w:tcW w:w="4233" w:type="dxa"/>
          </w:tcPr>
          <w:p w14:paraId="150D2276" w14:textId="77777777" w:rsidR="008133EE" w:rsidRPr="00E93373" w:rsidRDefault="008133EE" w:rsidP="00895792">
            <w:pPr>
              <w:pStyle w:val="Tabellinnehll"/>
            </w:pPr>
            <w:r w:rsidRPr="00E93373">
              <w:t>Besluta om uppsägning av hyres</w:t>
            </w:r>
            <w:r w:rsidRPr="00E93373">
              <w:softHyphen/>
              <w:t xml:space="preserve">kontrakt  </w:t>
            </w:r>
          </w:p>
          <w:p w14:paraId="33EFBA52" w14:textId="77777777" w:rsidR="008133EE" w:rsidRDefault="008133EE" w:rsidP="00BB0FE4">
            <w:pPr>
              <w:pStyle w:val="Tabellinnehll"/>
              <w:numPr>
                <w:ilvl w:val="0"/>
                <w:numId w:val="30"/>
              </w:numPr>
            </w:pPr>
            <w:r w:rsidRPr="00E93373">
              <w:t>Om hyreskontrakt t</w:t>
            </w:r>
            <w:r>
              <w:t>ecknats av förvaltningschef</w:t>
            </w:r>
          </w:p>
          <w:p w14:paraId="0ECBB123" w14:textId="77777777" w:rsidR="008133EE" w:rsidRPr="00E93373" w:rsidRDefault="008133EE" w:rsidP="00BB0FE4">
            <w:pPr>
              <w:pStyle w:val="Tabellinnehll"/>
              <w:numPr>
                <w:ilvl w:val="0"/>
                <w:numId w:val="30"/>
              </w:numPr>
            </w:pPr>
            <w:r w:rsidRPr="00E93373">
              <w:t>Om hyreskontrakt tecknats</w:t>
            </w:r>
            <w:r w:rsidRPr="00E93373">
              <w:br/>
              <w:t>kommunstyrelsens ordförande</w:t>
            </w:r>
          </w:p>
          <w:p w14:paraId="37573AEC" w14:textId="77777777" w:rsidR="008133EE" w:rsidRPr="00E93373" w:rsidRDefault="008133EE" w:rsidP="00895792">
            <w:pPr>
              <w:pStyle w:val="Tabellinnehll"/>
            </w:pPr>
          </w:p>
        </w:tc>
        <w:tc>
          <w:tcPr>
            <w:tcW w:w="1985" w:type="dxa"/>
          </w:tcPr>
          <w:p w14:paraId="287C33D9" w14:textId="77777777" w:rsidR="008133EE" w:rsidRDefault="008133EE" w:rsidP="00895792">
            <w:pPr>
              <w:pStyle w:val="Tabellinnehll"/>
            </w:pPr>
          </w:p>
          <w:p w14:paraId="3FDDC394" w14:textId="77777777" w:rsidR="008133EE" w:rsidRPr="00E93373" w:rsidRDefault="008133EE" w:rsidP="00895792">
            <w:pPr>
              <w:pStyle w:val="Tabellinnehll"/>
            </w:pPr>
            <w:r w:rsidRPr="008133EE">
              <w:t>a)</w:t>
            </w:r>
            <w:r>
              <w:t xml:space="preserve"> </w:t>
            </w:r>
            <w:r w:rsidRPr="00E93373">
              <w:t>Berörd förvaltningschef</w:t>
            </w:r>
          </w:p>
          <w:p w14:paraId="39A4E400" w14:textId="77777777" w:rsidR="008133EE" w:rsidRPr="00E93373" w:rsidRDefault="008133EE" w:rsidP="00895792">
            <w:pPr>
              <w:pStyle w:val="Tabellinnehll"/>
              <w:rPr>
                <w:strike/>
              </w:rPr>
            </w:pPr>
            <w:r>
              <w:t xml:space="preserve">b) </w:t>
            </w:r>
            <w:r w:rsidRPr="00195C21">
              <w:t>Kommun</w:t>
            </w:r>
            <w:r>
              <w:t>-</w:t>
            </w:r>
            <w:r w:rsidRPr="00195C21">
              <w:t>styrelsens ordförande</w:t>
            </w:r>
          </w:p>
        </w:tc>
        <w:tc>
          <w:tcPr>
            <w:tcW w:w="1488" w:type="dxa"/>
          </w:tcPr>
          <w:p w14:paraId="05CBA8AC" w14:textId="77777777" w:rsidR="008133EE" w:rsidRPr="00E93373" w:rsidRDefault="008133EE" w:rsidP="00895792">
            <w:pPr>
              <w:pStyle w:val="Tabellinnehll"/>
            </w:pPr>
            <w:r w:rsidRPr="00E93373">
              <w:t>I samråd med</w:t>
            </w:r>
            <w:r>
              <w:t xml:space="preserve"> Lokal</w:t>
            </w:r>
            <w:r>
              <w:softHyphen/>
              <w:t>strategen, kommun</w:t>
            </w:r>
            <w:r w:rsidR="00AC7AB3">
              <w:t>-</w:t>
            </w:r>
            <w:r w:rsidRPr="00E93373">
              <w:t>styrel</w:t>
            </w:r>
            <w:r>
              <w:softHyphen/>
            </w:r>
            <w:r w:rsidRPr="00E93373">
              <w:t>sens förvalt</w:t>
            </w:r>
            <w:r w:rsidRPr="00E93373">
              <w:softHyphen/>
              <w:t>ning</w:t>
            </w:r>
          </w:p>
        </w:tc>
        <w:tc>
          <w:tcPr>
            <w:tcW w:w="1488" w:type="dxa"/>
          </w:tcPr>
          <w:p w14:paraId="71128BB3" w14:textId="77777777" w:rsidR="008133EE" w:rsidRDefault="008133EE" w:rsidP="00895792">
            <w:pPr>
              <w:pStyle w:val="Tabellinnehll"/>
            </w:pPr>
          </w:p>
        </w:tc>
      </w:tr>
      <w:tr w:rsidR="008133EE" w14:paraId="66166FC0" w14:textId="77777777" w:rsidTr="00CD2AB6">
        <w:tc>
          <w:tcPr>
            <w:tcW w:w="440" w:type="dxa"/>
          </w:tcPr>
          <w:p w14:paraId="0B9AFAD0" w14:textId="77777777" w:rsidR="008133EE" w:rsidRDefault="008133EE" w:rsidP="00895792">
            <w:pPr>
              <w:pStyle w:val="Tabellinnehll"/>
            </w:pPr>
            <w:r>
              <w:t>1</w:t>
            </w:r>
            <w:r w:rsidR="00D45608">
              <w:t>5</w:t>
            </w:r>
          </w:p>
        </w:tc>
        <w:tc>
          <w:tcPr>
            <w:tcW w:w="4233" w:type="dxa"/>
          </w:tcPr>
          <w:p w14:paraId="5394AFD7" w14:textId="35CDD33D" w:rsidR="008133EE" w:rsidRPr="00E93373" w:rsidRDefault="008133EE" w:rsidP="00895792">
            <w:pPr>
              <w:pStyle w:val="Tabellinnehll"/>
            </w:pPr>
            <w:r w:rsidRPr="00E93373">
              <w:t>Företräda Trollhättans Stad som fastighetsägare mot vägföreningar, sam</w:t>
            </w:r>
            <w:r w:rsidRPr="00E93373">
              <w:softHyphen/>
              <w:t>fälligheter, fiskevårdsföreningar o</w:t>
            </w:r>
            <w:r w:rsidR="003B3549">
              <w:t>ch</w:t>
            </w:r>
            <w:r w:rsidRPr="00E93373">
              <w:t xml:space="preserve"> dylika</w:t>
            </w:r>
          </w:p>
        </w:tc>
        <w:tc>
          <w:tcPr>
            <w:tcW w:w="1985" w:type="dxa"/>
          </w:tcPr>
          <w:p w14:paraId="2057517A" w14:textId="77777777" w:rsidR="00BB0FE4" w:rsidRPr="003B3549" w:rsidRDefault="00BB0FE4" w:rsidP="00BB0FE4">
            <w:pPr>
              <w:pStyle w:val="Tabellinnehll"/>
            </w:pPr>
            <w:r w:rsidRPr="003B3549">
              <w:t>Mark- och exploaterings-ingenjör</w:t>
            </w:r>
          </w:p>
          <w:p w14:paraId="50DD7D8D" w14:textId="77777777" w:rsidR="00BB0FE4" w:rsidRPr="00BB0FE4" w:rsidRDefault="00BB0FE4" w:rsidP="00BB0FE4">
            <w:pPr>
              <w:pStyle w:val="Tabellinnehll"/>
              <w:rPr>
                <w:strike/>
              </w:rPr>
            </w:pPr>
            <w:r w:rsidRPr="003B3549">
              <w:t>Exploaterings-ingenjör</w:t>
            </w:r>
          </w:p>
        </w:tc>
        <w:tc>
          <w:tcPr>
            <w:tcW w:w="1488" w:type="dxa"/>
          </w:tcPr>
          <w:p w14:paraId="5C2667F5" w14:textId="77777777" w:rsidR="008133EE" w:rsidRPr="00E93373" w:rsidRDefault="008133EE" w:rsidP="00895792">
            <w:pPr>
              <w:pStyle w:val="Tabellinnehll"/>
            </w:pPr>
          </w:p>
        </w:tc>
        <w:tc>
          <w:tcPr>
            <w:tcW w:w="1488" w:type="dxa"/>
          </w:tcPr>
          <w:p w14:paraId="486F04C2" w14:textId="77777777" w:rsidR="008133EE" w:rsidRDefault="008133EE" w:rsidP="00895792">
            <w:pPr>
              <w:pStyle w:val="Tabellinnehll"/>
            </w:pPr>
          </w:p>
        </w:tc>
      </w:tr>
      <w:tr w:rsidR="008133EE" w14:paraId="694B99DE" w14:textId="77777777" w:rsidTr="00CD2AB6">
        <w:tc>
          <w:tcPr>
            <w:tcW w:w="440" w:type="dxa"/>
          </w:tcPr>
          <w:p w14:paraId="05C9FA76" w14:textId="77777777" w:rsidR="008133EE" w:rsidRDefault="008133EE" w:rsidP="00D45608">
            <w:pPr>
              <w:pStyle w:val="Tabellinnehll"/>
            </w:pPr>
            <w:r>
              <w:t>1</w:t>
            </w:r>
            <w:r w:rsidR="00D45608">
              <w:t>6</w:t>
            </w:r>
          </w:p>
        </w:tc>
        <w:tc>
          <w:tcPr>
            <w:tcW w:w="4233" w:type="dxa"/>
          </w:tcPr>
          <w:p w14:paraId="309A2EF3" w14:textId="7CF2A9F6" w:rsidR="008133EE" w:rsidRPr="003B3549" w:rsidRDefault="008133EE" w:rsidP="008133EE">
            <w:pPr>
              <w:pStyle w:val="Brdtext"/>
              <w:rPr>
                <w:sz w:val="22"/>
                <w:szCs w:val="18"/>
                <w:lang w:val="sv-SE"/>
              </w:rPr>
            </w:pPr>
            <w:r w:rsidRPr="003B3549">
              <w:rPr>
                <w:sz w:val="22"/>
                <w:szCs w:val="18"/>
              </w:rPr>
              <w:t xml:space="preserve">Avge yttranden över remisser från </w:t>
            </w:r>
            <w:r w:rsidR="00BB0FE4" w:rsidRPr="003B3549">
              <w:rPr>
                <w:sz w:val="22"/>
                <w:szCs w:val="18"/>
              </w:rPr>
              <w:t xml:space="preserve">Samhällsbyggnadsnämnden </w:t>
            </w:r>
            <w:r w:rsidRPr="003B3549">
              <w:rPr>
                <w:sz w:val="22"/>
                <w:szCs w:val="18"/>
              </w:rPr>
              <w:t>eller fas</w:t>
            </w:r>
            <w:r w:rsidRPr="003B3549">
              <w:rPr>
                <w:sz w:val="22"/>
                <w:szCs w:val="18"/>
              </w:rPr>
              <w:softHyphen/>
              <w:t>tighetsbildnings- och fastighetsregister</w:t>
            </w:r>
            <w:r w:rsidRPr="003B3549">
              <w:rPr>
                <w:sz w:val="22"/>
                <w:szCs w:val="18"/>
              </w:rPr>
              <w:softHyphen/>
              <w:t>myndigheterna beträffande bygglov, fas</w:t>
            </w:r>
            <w:r w:rsidRPr="003B3549">
              <w:rPr>
                <w:sz w:val="22"/>
                <w:szCs w:val="18"/>
              </w:rPr>
              <w:softHyphen/>
              <w:t>tighetsplan</w:t>
            </w:r>
            <w:r w:rsidR="003B3549">
              <w:rPr>
                <w:sz w:val="22"/>
                <w:szCs w:val="18"/>
                <w:lang w:val="sv-SE"/>
              </w:rPr>
              <w:t xml:space="preserve"> och</w:t>
            </w:r>
            <w:r w:rsidRPr="003B3549">
              <w:rPr>
                <w:sz w:val="22"/>
                <w:szCs w:val="18"/>
              </w:rPr>
              <w:t xml:space="preserve"> fastighetsbildning</w:t>
            </w:r>
            <w:r w:rsidR="003B3549">
              <w:rPr>
                <w:sz w:val="22"/>
                <w:szCs w:val="18"/>
                <w:lang w:val="sv-SE"/>
              </w:rPr>
              <w:t>.</w:t>
            </w:r>
          </w:p>
        </w:tc>
        <w:tc>
          <w:tcPr>
            <w:tcW w:w="1985" w:type="dxa"/>
          </w:tcPr>
          <w:p w14:paraId="1966D5D8" w14:textId="77777777" w:rsidR="00BB0FE4" w:rsidRPr="003B3549" w:rsidRDefault="00BB0FE4" w:rsidP="00BB0FE4">
            <w:pPr>
              <w:pStyle w:val="Brdtext"/>
              <w:rPr>
                <w:sz w:val="22"/>
                <w:szCs w:val="18"/>
              </w:rPr>
            </w:pPr>
            <w:r w:rsidRPr="003B3549">
              <w:rPr>
                <w:sz w:val="22"/>
                <w:szCs w:val="18"/>
              </w:rPr>
              <w:t>Mark- och exploaterings-ingenjör</w:t>
            </w:r>
          </w:p>
          <w:p w14:paraId="192672B9" w14:textId="77777777" w:rsidR="00BB0FE4" w:rsidRPr="00BB0FE4" w:rsidRDefault="00BB0FE4" w:rsidP="00BB0FE4">
            <w:pPr>
              <w:pStyle w:val="Brdtext"/>
              <w:rPr>
                <w:sz w:val="22"/>
                <w:szCs w:val="18"/>
              </w:rPr>
            </w:pPr>
            <w:r w:rsidRPr="003B3549">
              <w:rPr>
                <w:sz w:val="22"/>
                <w:szCs w:val="18"/>
              </w:rPr>
              <w:t>Exploaterings-handläggare</w:t>
            </w:r>
          </w:p>
        </w:tc>
        <w:tc>
          <w:tcPr>
            <w:tcW w:w="1488" w:type="dxa"/>
          </w:tcPr>
          <w:p w14:paraId="730BDFF9" w14:textId="77777777" w:rsidR="008133EE" w:rsidRPr="00BB0FE4" w:rsidRDefault="008133EE" w:rsidP="008133EE">
            <w:pPr>
              <w:rPr>
                <w:szCs w:val="18"/>
              </w:rPr>
            </w:pPr>
          </w:p>
        </w:tc>
        <w:tc>
          <w:tcPr>
            <w:tcW w:w="1488" w:type="dxa"/>
          </w:tcPr>
          <w:p w14:paraId="299C3936" w14:textId="77777777" w:rsidR="008133EE" w:rsidRDefault="008133EE" w:rsidP="008133EE">
            <w:pPr>
              <w:pStyle w:val="Brdtext"/>
              <w:rPr>
                <w:lang w:val="sv-SE" w:eastAsia="sv-SE"/>
              </w:rPr>
            </w:pPr>
          </w:p>
        </w:tc>
      </w:tr>
    </w:tbl>
    <w:p w14:paraId="145ABDE8" w14:textId="77777777" w:rsidR="00382CC4" w:rsidRDefault="00382CC4" w:rsidP="003F0265">
      <w:pPr>
        <w:pStyle w:val="Brdtext"/>
        <w:rPr>
          <w:lang w:val="sv-SE" w:eastAsia="sv-SE"/>
        </w:rPr>
      </w:pPr>
    </w:p>
    <w:p w14:paraId="7834221A" w14:textId="77777777" w:rsidR="00751C7C" w:rsidRDefault="00751C7C">
      <w:pPr>
        <w:rPr>
          <w:rFonts w:asciiTheme="minorHAnsi" w:hAnsiTheme="minorHAnsi"/>
        </w:rPr>
      </w:pPr>
      <w:r>
        <w:rPr>
          <w:rFonts w:asciiTheme="minorHAnsi" w:hAnsiTheme="minorHAnsi"/>
        </w:rPr>
        <w:br w:type="page"/>
      </w:r>
    </w:p>
    <w:tbl>
      <w:tblPr>
        <w:tblStyle w:val="Tabellrutnt"/>
        <w:tblW w:w="9634" w:type="dxa"/>
        <w:tblLayout w:type="fixed"/>
        <w:tblLook w:val="04A0" w:firstRow="1" w:lastRow="0" w:firstColumn="1" w:lastColumn="0" w:noHBand="0" w:noVBand="1"/>
      </w:tblPr>
      <w:tblGrid>
        <w:gridCol w:w="440"/>
        <w:gridCol w:w="4233"/>
        <w:gridCol w:w="1985"/>
        <w:gridCol w:w="1488"/>
        <w:gridCol w:w="1488"/>
      </w:tblGrid>
      <w:tr w:rsidR="00382CC4" w14:paraId="0E2BED39" w14:textId="77777777" w:rsidTr="00CD2AB6">
        <w:tc>
          <w:tcPr>
            <w:tcW w:w="4673" w:type="dxa"/>
            <w:gridSpan w:val="2"/>
          </w:tcPr>
          <w:p w14:paraId="030D41D3" w14:textId="77777777" w:rsidR="00382CC4" w:rsidRPr="00420205" w:rsidRDefault="008133EE" w:rsidP="00895792">
            <w:pPr>
              <w:pStyle w:val="Tabellrubrik"/>
            </w:pPr>
            <w:r w:rsidRPr="004D6AD6">
              <w:lastRenderedPageBreak/>
              <w:t>C) Ärenden om fast egendom mm</w:t>
            </w:r>
          </w:p>
        </w:tc>
        <w:tc>
          <w:tcPr>
            <w:tcW w:w="1985" w:type="dxa"/>
          </w:tcPr>
          <w:p w14:paraId="2EA2F13A" w14:textId="77777777" w:rsidR="00382CC4" w:rsidRPr="00420205" w:rsidRDefault="00382CC4" w:rsidP="00895792">
            <w:pPr>
              <w:pStyle w:val="Tabellrubrik"/>
            </w:pPr>
            <w:r w:rsidRPr="00420205">
              <w:t>Delegat</w:t>
            </w:r>
          </w:p>
        </w:tc>
        <w:tc>
          <w:tcPr>
            <w:tcW w:w="1488" w:type="dxa"/>
          </w:tcPr>
          <w:p w14:paraId="3C0D130B" w14:textId="77777777" w:rsidR="00382CC4" w:rsidRPr="00420205" w:rsidRDefault="00382CC4" w:rsidP="00895792">
            <w:pPr>
              <w:pStyle w:val="Tabellrubrik"/>
            </w:pPr>
            <w:r w:rsidRPr="00420205">
              <w:t>Kommentar</w:t>
            </w:r>
          </w:p>
        </w:tc>
        <w:tc>
          <w:tcPr>
            <w:tcW w:w="1488" w:type="dxa"/>
          </w:tcPr>
          <w:p w14:paraId="5CA056B9" w14:textId="77777777" w:rsidR="00382CC4" w:rsidRPr="00420205" w:rsidRDefault="00382CC4" w:rsidP="00895792">
            <w:pPr>
              <w:pStyle w:val="Tabellrubrik"/>
            </w:pPr>
            <w:r w:rsidRPr="00420205">
              <w:t>Vidare-delegering</w:t>
            </w:r>
          </w:p>
        </w:tc>
      </w:tr>
      <w:tr w:rsidR="00CB329C" w14:paraId="38FADA4A" w14:textId="77777777" w:rsidTr="00CD2AB6">
        <w:tc>
          <w:tcPr>
            <w:tcW w:w="440" w:type="dxa"/>
          </w:tcPr>
          <w:p w14:paraId="46385A68" w14:textId="77777777" w:rsidR="00CB329C" w:rsidRDefault="00CB329C" w:rsidP="00895792">
            <w:pPr>
              <w:pStyle w:val="Tabellinnehll"/>
            </w:pPr>
            <w:r>
              <w:t>1</w:t>
            </w:r>
            <w:r w:rsidR="00D45608">
              <w:t>7</w:t>
            </w:r>
          </w:p>
        </w:tc>
        <w:tc>
          <w:tcPr>
            <w:tcW w:w="4233" w:type="dxa"/>
          </w:tcPr>
          <w:p w14:paraId="7AF1122F" w14:textId="77777777" w:rsidR="00CB329C" w:rsidRPr="00E93373" w:rsidRDefault="00CB329C" w:rsidP="00895792">
            <w:pPr>
              <w:pStyle w:val="Tabellinnehll"/>
            </w:pPr>
            <w:r w:rsidRPr="00E93373">
              <w:t>Ansöka om bygglov, avseende markreserven</w:t>
            </w:r>
          </w:p>
          <w:p w14:paraId="0D537D14" w14:textId="77777777" w:rsidR="00CB329C" w:rsidRPr="00E93373" w:rsidRDefault="00CB329C" w:rsidP="00895792">
            <w:pPr>
              <w:pStyle w:val="Tabellinnehll"/>
            </w:pPr>
          </w:p>
        </w:tc>
        <w:tc>
          <w:tcPr>
            <w:tcW w:w="1985" w:type="dxa"/>
          </w:tcPr>
          <w:p w14:paraId="21CB91F0" w14:textId="77777777" w:rsidR="00BB0FE4" w:rsidRPr="003B3549" w:rsidRDefault="00BB0FE4" w:rsidP="00BB0FE4">
            <w:pPr>
              <w:pStyle w:val="Tabellinnehll"/>
            </w:pPr>
            <w:r w:rsidRPr="003B3549">
              <w:t>Mark- och exploaterings-ingenjör</w:t>
            </w:r>
          </w:p>
          <w:p w14:paraId="19AA6C7F" w14:textId="77777777" w:rsidR="00BB0FE4" w:rsidRPr="00E93373" w:rsidRDefault="00BB0FE4" w:rsidP="00BB0FE4">
            <w:pPr>
              <w:pStyle w:val="Tabellinnehll"/>
            </w:pPr>
            <w:r w:rsidRPr="003B3549">
              <w:t>Exploaterings-ingenjör</w:t>
            </w:r>
          </w:p>
        </w:tc>
        <w:tc>
          <w:tcPr>
            <w:tcW w:w="1488" w:type="dxa"/>
          </w:tcPr>
          <w:p w14:paraId="3A11027A" w14:textId="77777777" w:rsidR="00CB329C" w:rsidRPr="00E93373" w:rsidRDefault="00CB329C" w:rsidP="00895792">
            <w:pPr>
              <w:pStyle w:val="Tabellinnehll"/>
            </w:pPr>
          </w:p>
        </w:tc>
        <w:tc>
          <w:tcPr>
            <w:tcW w:w="1488" w:type="dxa"/>
          </w:tcPr>
          <w:p w14:paraId="3998E0F5" w14:textId="77777777" w:rsidR="00CB329C" w:rsidRDefault="00CB329C" w:rsidP="00895792">
            <w:pPr>
              <w:pStyle w:val="Tabellinnehll"/>
            </w:pPr>
          </w:p>
        </w:tc>
      </w:tr>
      <w:tr w:rsidR="00CB329C" w14:paraId="28D61ED9" w14:textId="77777777" w:rsidTr="00CD2AB6">
        <w:tc>
          <w:tcPr>
            <w:tcW w:w="440" w:type="dxa"/>
          </w:tcPr>
          <w:p w14:paraId="0A952712" w14:textId="77777777" w:rsidR="00CB329C" w:rsidRDefault="00CB329C" w:rsidP="00895792">
            <w:pPr>
              <w:pStyle w:val="Tabellinnehll"/>
            </w:pPr>
            <w:r>
              <w:t>1</w:t>
            </w:r>
            <w:r w:rsidR="00D45608">
              <w:t>8</w:t>
            </w:r>
          </w:p>
        </w:tc>
        <w:tc>
          <w:tcPr>
            <w:tcW w:w="4233" w:type="dxa"/>
          </w:tcPr>
          <w:p w14:paraId="17089D61" w14:textId="77777777" w:rsidR="00CB329C" w:rsidRPr="00E93373" w:rsidRDefault="00CB329C" w:rsidP="00895792">
            <w:pPr>
              <w:pStyle w:val="Tabellinnehll"/>
            </w:pPr>
            <w:r w:rsidRPr="00E93373">
              <w:t>Ansöka om bygglov, avseende egna fastigheter</w:t>
            </w:r>
          </w:p>
        </w:tc>
        <w:tc>
          <w:tcPr>
            <w:tcW w:w="1985" w:type="dxa"/>
          </w:tcPr>
          <w:p w14:paraId="408A62C9" w14:textId="77777777" w:rsidR="00CB329C" w:rsidRPr="00E93373" w:rsidRDefault="00CB329C" w:rsidP="00895792">
            <w:pPr>
              <w:pStyle w:val="Tabellinnehll"/>
            </w:pPr>
            <w:proofErr w:type="spellStart"/>
            <w:r w:rsidRPr="00E93373">
              <w:t>Fastighets</w:t>
            </w:r>
            <w:r w:rsidR="00AC7AB3">
              <w:t>-</w:t>
            </w:r>
            <w:r w:rsidRPr="00E93373">
              <w:t>förvaltare</w:t>
            </w:r>
            <w:proofErr w:type="spellEnd"/>
          </w:p>
        </w:tc>
        <w:tc>
          <w:tcPr>
            <w:tcW w:w="1488" w:type="dxa"/>
          </w:tcPr>
          <w:p w14:paraId="17FC9CFA" w14:textId="77777777" w:rsidR="00CB329C" w:rsidRPr="00E93373" w:rsidRDefault="00CB329C" w:rsidP="00895792">
            <w:pPr>
              <w:pStyle w:val="Tabellinnehll"/>
            </w:pPr>
          </w:p>
        </w:tc>
        <w:tc>
          <w:tcPr>
            <w:tcW w:w="1488" w:type="dxa"/>
          </w:tcPr>
          <w:p w14:paraId="511EE222" w14:textId="77777777" w:rsidR="00CB329C" w:rsidRDefault="00CB329C" w:rsidP="00895792">
            <w:pPr>
              <w:pStyle w:val="Tabellinnehll"/>
            </w:pPr>
          </w:p>
        </w:tc>
      </w:tr>
      <w:tr w:rsidR="00CB329C" w14:paraId="26513DD5" w14:textId="77777777" w:rsidTr="00CD2AB6">
        <w:tc>
          <w:tcPr>
            <w:tcW w:w="440" w:type="dxa"/>
          </w:tcPr>
          <w:p w14:paraId="396A4545" w14:textId="77777777" w:rsidR="00CB329C" w:rsidRDefault="00BB0FE4" w:rsidP="00895792">
            <w:pPr>
              <w:pStyle w:val="Tabellinnehll"/>
            </w:pPr>
            <w:r>
              <w:t>19</w:t>
            </w:r>
          </w:p>
        </w:tc>
        <w:tc>
          <w:tcPr>
            <w:tcW w:w="4233" w:type="dxa"/>
          </w:tcPr>
          <w:p w14:paraId="3CF04B1F" w14:textId="77777777" w:rsidR="00BB0FE4" w:rsidRPr="003B3549" w:rsidRDefault="00BB0FE4" w:rsidP="00895792">
            <w:pPr>
              <w:pStyle w:val="Tabellinnehll"/>
            </w:pPr>
            <w:r w:rsidRPr="003B3549">
              <w:t>Beslut om upplåtelse av arrende</w:t>
            </w:r>
          </w:p>
          <w:p w14:paraId="3F0D7495" w14:textId="77777777" w:rsidR="00CB329C" w:rsidRPr="003B3549" w:rsidRDefault="00CB329C" w:rsidP="00BB0FE4">
            <w:pPr>
              <w:pStyle w:val="Tabellinnehll"/>
              <w:numPr>
                <w:ilvl w:val="0"/>
                <w:numId w:val="31"/>
              </w:numPr>
            </w:pPr>
            <w:r w:rsidRPr="003B3549">
              <w:t>För tid om högst 5 år</w:t>
            </w:r>
            <w:r w:rsidRPr="003B3549">
              <w:br/>
            </w:r>
            <w:r w:rsidRPr="003B3549">
              <w:br/>
            </w:r>
          </w:p>
          <w:p w14:paraId="023E4E13" w14:textId="77777777" w:rsidR="00BB0FE4" w:rsidRPr="003B3549" w:rsidRDefault="00BB0FE4" w:rsidP="00BB0FE4">
            <w:pPr>
              <w:pStyle w:val="Tabellinnehll"/>
            </w:pPr>
          </w:p>
          <w:p w14:paraId="2B45EF7E" w14:textId="77777777" w:rsidR="00BB0FE4" w:rsidRPr="003B3549" w:rsidRDefault="00BB0FE4" w:rsidP="00BB0FE4">
            <w:pPr>
              <w:pStyle w:val="Tabellinnehll"/>
            </w:pPr>
          </w:p>
          <w:p w14:paraId="35017E48" w14:textId="77777777" w:rsidR="00BB0FE4" w:rsidRPr="003B3549" w:rsidRDefault="00BB0FE4" w:rsidP="00BB0FE4">
            <w:pPr>
              <w:pStyle w:val="Tabellinnehll"/>
            </w:pPr>
          </w:p>
          <w:p w14:paraId="155661E8" w14:textId="77777777" w:rsidR="00CB329C" w:rsidRPr="003B3549" w:rsidRDefault="00CB329C" w:rsidP="00BB0FE4">
            <w:pPr>
              <w:pStyle w:val="Tabellinnehll"/>
              <w:numPr>
                <w:ilvl w:val="0"/>
                <w:numId w:val="31"/>
              </w:numPr>
            </w:pPr>
            <w:r w:rsidRPr="003B3549">
              <w:t>För tid om högst 10 år</w:t>
            </w:r>
          </w:p>
          <w:p w14:paraId="2DF6BB47" w14:textId="77777777" w:rsidR="00CB329C" w:rsidRPr="003B3549" w:rsidRDefault="00CB329C" w:rsidP="00895792">
            <w:pPr>
              <w:pStyle w:val="Tabellinnehll"/>
            </w:pPr>
          </w:p>
        </w:tc>
        <w:tc>
          <w:tcPr>
            <w:tcW w:w="1985" w:type="dxa"/>
          </w:tcPr>
          <w:p w14:paraId="501C8177" w14:textId="77777777" w:rsidR="00BB0FE4" w:rsidRPr="003B3549" w:rsidRDefault="00BB0FE4" w:rsidP="00BB0FE4">
            <w:pPr>
              <w:pStyle w:val="Tabellinnehll"/>
            </w:pPr>
            <w:r w:rsidRPr="003B3549">
              <w:t>a) Mark- och exploaterings-ingenjör</w:t>
            </w:r>
          </w:p>
          <w:p w14:paraId="709F9CA0" w14:textId="77777777" w:rsidR="00BB0FE4" w:rsidRPr="003B3549" w:rsidRDefault="00BB0FE4" w:rsidP="00BB0FE4">
            <w:pPr>
              <w:pStyle w:val="Tabellinnehll"/>
            </w:pPr>
            <w:r w:rsidRPr="003B3549">
              <w:t>Exploaterings-ingenjör</w:t>
            </w:r>
          </w:p>
          <w:p w14:paraId="3648A3A1" w14:textId="77777777" w:rsidR="00CB329C" w:rsidRPr="003B3549" w:rsidRDefault="00CB329C" w:rsidP="00895792">
            <w:pPr>
              <w:pStyle w:val="Tabellinnehll"/>
            </w:pPr>
            <w:r w:rsidRPr="003B3549">
              <w:t xml:space="preserve">b) </w:t>
            </w:r>
            <w:proofErr w:type="spellStart"/>
            <w:r w:rsidRPr="003B3549">
              <w:t>Kommunstyrel</w:t>
            </w:r>
            <w:proofErr w:type="spellEnd"/>
            <w:r w:rsidR="00AC7AB3" w:rsidRPr="003B3549">
              <w:t>-</w:t>
            </w:r>
            <w:r w:rsidRPr="003B3549">
              <w:t>sens ord</w:t>
            </w:r>
            <w:r w:rsidRPr="003B3549">
              <w:softHyphen/>
              <w:t>förande</w:t>
            </w:r>
          </w:p>
        </w:tc>
        <w:tc>
          <w:tcPr>
            <w:tcW w:w="1488" w:type="dxa"/>
          </w:tcPr>
          <w:p w14:paraId="1BBA3AEC" w14:textId="77777777" w:rsidR="00CB329C" w:rsidRPr="00E93373" w:rsidRDefault="00CB329C" w:rsidP="00895792">
            <w:pPr>
              <w:pStyle w:val="Tabellinnehll"/>
            </w:pPr>
          </w:p>
        </w:tc>
        <w:tc>
          <w:tcPr>
            <w:tcW w:w="1488" w:type="dxa"/>
          </w:tcPr>
          <w:p w14:paraId="527324A2" w14:textId="77777777" w:rsidR="00CB329C" w:rsidRDefault="00CB329C" w:rsidP="00895792">
            <w:pPr>
              <w:pStyle w:val="Tabellinnehll"/>
            </w:pPr>
          </w:p>
        </w:tc>
      </w:tr>
      <w:tr w:rsidR="00CB329C" w14:paraId="6860C339" w14:textId="77777777" w:rsidTr="00CD2AB6">
        <w:tc>
          <w:tcPr>
            <w:tcW w:w="440" w:type="dxa"/>
          </w:tcPr>
          <w:p w14:paraId="15BDEC33" w14:textId="77777777" w:rsidR="00CB329C" w:rsidRDefault="00CB329C" w:rsidP="00895792">
            <w:pPr>
              <w:pStyle w:val="Tabellinnehll"/>
            </w:pPr>
            <w:r>
              <w:t>2</w:t>
            </w:r>
            <w:r w:rsidR="00D45608">
              <w:t>0</w:t>
            </w:r>
          </w:p>
        </w:tc>
        <w:tc>
          <w:tcPr>
            <w:tcW w:w="4233" w:type="dxa"/>
          </w:tcPr>
          <w:p w14:paraId="321B0F82" w14:textId="77777777" w:rsidR="00CB329C" w:rsidRPr="00E93373" w:rsidRDefault="00CB329C" w:rsidP="00895792">
            <w:pPr>
              <w:pStyle w:val="Tabellinnehll"/>
            </w:pPr>
            <w:r w:rsidRPr="00E93373">
              <w:t xml:space="preserve">Ge tillstånd att gräva i mark som ägs av Trollhättans Stad och som inte utgör allmän platsmark. </w:t>
            </w:r>
          </w:p>
        </w:tc>
        <w:tc>
          <w:tcPr>
            <w:tcW w:w="1985" w:type="dxa"/>
          </w:tcPr>
          <w:p w14:paraId="441A2D38" w14:textId="77777777" w:rsidR="00BB0FE4" w:rsidRPr="003B3549" w:rsidRDefault="00BB0FE4" w:rsidP="00BB0FE4">
            <w:pPr>
              <w:pStyle w:val="Tabellinnehll"/>
            </w:pPr>
            <w:r w:rsidRPr="003B3549">
              <w:t>Mark- och exploaterings-ingenjör</w:t>
            </w:r>
          </w:p>
          <w:p w14:paraId="3B459B74" w14:textId="77777777" w:rsidR="00CB329C" w:rsidRPr="00E93373" w:rsidRDefault="00BB0FE4" w:rsidP="00BB0FE4">
            <w:pPr>
              <w:pStyle w:val="Tabellinnehll"/>
            </w:pPr>
            <w:r w:rsidRPr="003B3549">
              <w:t>Exploaterings-ingenjör</w:t>
            </w:r>
          </w:p>
        </w:tc>
        <w:tc>
          <w:tcPr>
            <w:tcW w:w="1488" w:type="dxa"/>
          </w:tcPr>
          <w:p w14:paraId="7869905F" w14:textId="77777777" w:rsidR="00CB329C" w:rsidRPr="00E93373" w:rsidRDefault="00CB329C" w:rsidP="00895792">
            <w:pPr>
              <w:pStyle w:val="Tabellinnehll"/>
            </w:pPr>
          </w:p>
        </w:tc>
        <w:tc>
          <w:tcPr>
            <w:tcW w:w="1488" w:type="dxa"/>
          </w:tcPr>
          <w:p w14:paraId="04D4878C" w14:textId="77777777" w:rsidR="00CB329C" w:rsidRDefault="00CB329C" w:rsidP="00895792">
            <w:pPr>
              <w:pStyle w:val="Tabellinnehll"/>
            </w:pPr>
          </w:p>
        </w:tc>
      </w:tr>
      <w:tr w:rsidR="00CB329C" w14:paraId="1685F1E1" w14:textId="77777777" w:rsidTr="00CD2AB6">
        <w:tc>
          <w:tcPr>
            <w:tcW w:w="440" w:type="dxa"/>
          </w:tcPr>
          <w:p w14:paraId="632E58D7" w14:textId="77777777" w:rsidR="00CB329C" w:rsidRDefault="00CB329C" w:rsidP="00895792">
            <w:pPr>
              <w:pStyle w:val="Tabellinnehll"/>
            </w:pPr>
            <w:r>
              <w:t>2</w:t>
            </w:r>
            <w:r w:rsidR="00D45608">
              <w:t>1</w:t>
            </w:r>
          </w:p>
        </w:tc>
        <w:tc>
          <w:tcPr>
            <w:tcW w:w="4233" w:type="dxa"/>
          </w:tcPr>
          <w:p w14:paraId="041328F8" w14:textId="77777777" w:rsidR="00CB329C" w:rsidRPr="00E93373" w:rsidRDefault="00CB329C" w:rsidP="00895792">
            <w:pPr>
              <w:pStyle w:val="Tabellinnehll"/>
            </w:pPr>
            <w:r w:rsidRPr="00E93373">
              <w:t>Beslut om att teckna projekteringsavtal avseende utredningskostnader inför beslut om genomförande av lokalförändringar</w:t>
            </w:r>
          </w:p>
          <w:p w14:paraId="6E17650B" w14:textId="77777777" w:rsidR="00CB329C" w:rsidRPr="00E93373" w:rsidRDefault="00CB329C" w:rsidP="00BB0FE4">
            <w:pPr>
              <w:pStyle w:val="Tabellinnehll"/>
              <w:numPr>
                <w:ilvl w:val="0"/>
                <w:numId w:val="33"/>
              </w:numPr>
            </w:pPr>
            <w:r w:rsidRPr="00E93373">
              <w:t>Upp till 100 tkr</w:t>
            </w:r>
            <w:r>
              <w:br/>
            </w:r>
          </w:p>
          <w:p w14:paraId="128C449F" w14:textId="77777777" w:rsidR="00CB329C" w:rsidRPr="00E93373" w:rsidRDefault="00CB329C" w:rsidP="00BB0FE4">
            <w:pPr>
              <w:pStyle w:val="Tabellinnehll"/>
              <w:numPr>
                <w:ilvl w:val="0"/>
                <w:numId w:val="33"/>
              </w:numPr>
            </w:pPr>
            <w:r w:rsidRPr="00E93373">
              <w:t xml:space="preserve">100 tkr – upp till 7 </w:t>
            </w:r>
            <w:r>
              <w:t>pris</w:t>
            </w:r>
            <w:r w:rsidRPr="00E93373">
              <w:t>basbelopp</w:t>
            </w:r>
          </w:p>
        </w:tc>
        <w:tc>
          <w:tcPr>
            <w:tcW w:w="1985" w:type="dxa"/>
          </w:tcPr>
          <w:p w14:paraId="2A313159" w14:textId="77777777" w:rsidR="00CB329C" w:rsidRDefault="00CB329C" w:rsidP="00895792">
            <w:pPr>
              <w:pStyle w:val="Tabellinnehll"/>
            </w:pPr>
          </w:p>
          <w:p w14:paraId="3C3EF5E7" w14:textId="77777777" w:rsidR="00E81209" w:rsidRPr="00BB0FE4" w:rsidRDefault="00E81209" w:rsidP="00895792">
            <w:pPr>
              <w:pStyle w:val="Tabellinnehll"/>
              <w:rPr>
                <w:sz w:val="44"/>
                <w:szCs w:val="28"/>
              </w:rPr>
            </w:pPr>
          </w:p>
          <w:p w14:paraId="566C7F33" w14:textId="77777777" w:rsidR="00CB329C" w:rsidRDefault="00E81209" w:rsidP="00895792">
            <w:pPr>
              <w:pStyle w:val="Tabellinnehll"/>
            </w:pPr>
            <w:r w:rsidRPr="00E81209">
              <w:t>a)</w:t>
            </w:r>
            <w:r>
              <w:t xml:space="preserve"> </w:t>
            </w:r>
            <w:r w:rsidR="00CB329C" w:rsidRPr="00E93373">
              <w:t>Förvaltningschef</w:t>
            </w:r>
            <w:r w:rsidR="00CB329C">
              <w:br/>
            </w:r>
          </w:p>
          <w:p w14:paraId="1B58B107" w14:textId="77777777" w:rsidR="00CB329C" w:rsidRPr="00E93373" w:rsidRDefault="00E81209" w:rsidP="00895792">
            <w:pPr>
              <w:pStyle w:val="Tabellinnehll"/>
            </w:pPr>
            <w:r>
              <w:t xml:space="preserve">b) </w:t>
            </w:r>
            <w:proofErr w:type="spellStart"/>
            <w:r w:rsidR="00CB329C" w:rsidRPr="00E93373">
              <w:t>Kommunstyrel</w:t>
            </w:r>
            <w:proofErr w:type="spellEnd"/>
            <w:r w:rsidR="00AC7AB3">
              <w:t>-</w:t>
            </w:r>
            <w:r w:rsidR="00CB329C" w:rsidRPr="00E93373">
              <w:t>sens ord</w:t>
            </w:r>
            <w:r w:rsidR="00CB329C" w:rsidRPr="00E93373">
              <w:softHyphen/>
              <w:t>förande</w:t>
            </w:r>
          </w:p>
        </w:tc>
        <w:tc>
          <w:tcPr>
            <w:tcW w:w="1488" w:type="dxa"/>
          </w:tcPr>
          <w:p w14:paraId="348C29CB" w14:textId="77777777" w:rsidR="00CB329C" w:rsidRDefault="00CB329C" w:rsidP="00895792">
            <w:pPr>
              <w:pStyle w:val="Tabellinnehll"/>
            </w:pPr>
            <w:r w:rsidRPr="00E93373">
              <w:t>I samråd med lokalstrate</w:t>
            </w:r>
            <w:r w:rsidR="00E81209">
              <w:t>g</w:t>
            </w:r>
          </w:p>
          <w:p w14:paraId="002C18D5" w14:textId="77777777" w:rsidR="00E81209" w:rsidRPr="00E81209" w:rsidRDefault="00E81209" w:rsidP="00895792">
            <w:pPr>
              <w:pStyle w:val="Tabellinnehll"/>
            </w:pPr>
          </w:p>
          <w:p w14:paraId="36C14CD1" w14:textId="77777777" w:rsidR="00CB329C" w:rsidRPr="00B433AA" w:rsidRDefault="00CB329C" w:rsidP="00895792">
            <w:pPr>
              <w:pStyle w:val="Tabellinnehll"/>
              <w:rPr>
                <w:sz w:val="44"/>
                <w:szCs w:val="28"/>
              </w:rPr>
            </w:pPr>
          </w:p>
          <w:p w14:paraId="30ACB290" w14:textId="77777777" w:rsidR="00CB329C" w:rsidRPr="00E93373" w:rsidRDefault="00CB329C" w:rsidP="00895792">
            <w:pPr>
              <w:pStyle w:val="Tabellinnehll"/>
            </w:pPr>
            <w:r w:rsidRPr="00E93373">
              <w:t xml:space="preserve">Prisbasbelopp </w:t>
            </w:r>
            <w:r w:rsidRPr="005203E0">
              <w:t>2015: 44 500 kr</w:t>
            </w:r>
          </w:p>
        </w:tc>
        <w:tc>
          <w:tcPr>
            <w:tcW w:w="1488" w:type="dxa"/>
          </w:tcPr>
          <w:p w14:paraId="6C4B0EDC" w14:textId="77777777" w:rsidR="00CB329C" w:rsidRDefault="00CB329C" w:rsidP="00895792">
            <w:pPr>
              <w:pStyle w:val="Tabellinnehll"/>
            </w:pPr>
          </w:p>
        </w:tc>
      </w:tr>
    </w:tbl>
    <w:p w14:paraId="2B9D0434" w14:textId="77777777" w:rsidR="00382CC4" w:rsidRDefault="00382CC4" w:rsidP="003F0265">
      <w:pPr>
        <w:pStyle w:val="Brdtext"/>
        <w:rPr>
          <w:lang w:val="sv-SE" w:eastAsia="sv-SE"/>
        </w:rPr>
      </w:pPr>
    </w:p>
    <w:p w14:paraId="41B712F6" w14:textId="77777777" w:rsidR="00382CC4" w:rsidRDefault="00382CC4">
      <w:pPr>
        <w:rPr>
          <w:rFonts w:asciiTheme="minorHAnsi" w:hAnsiTheme="minorHAnsi"/>
        </w:rPr>
      </w:pPr>
      <w:r>
        <w:br w:type="page"/>
      </w:r>
    </w:p>
    <w:tbl>
      <w:tblPr>
        <w:tblStyle w:val="Tabellrutnt"/>
        <w:tblW w:w="9634" w:type="dxa"/>
        <w:tblLayout w:type="fixed"/>
        <w:tblLook w:val="04A0" w:firstRow="1" w:lastRow="0" w:firstColumn="1" w:lastColumn="0" w:noHBand="0" w:noVBand="1"/>
      </w:tblPr>
      <w:tblGrid>
        <w:gridCol w:w="440"/>
        <w:gridCol w:w="4233"/>
        <w:gridCol w:w="1985"/>
        <w:gridCol w:w="1488"/>
        <w:gridCol w:w="1488"/>
      </w:tblGrid>
      <w:tr w:rsidR="00382CC4" w14:paraId="2D5F0E55" w14:textId="77777777" w:rsidTr="00CD2AB6">
        <w:tc>
          <w:tcPr>
            <w:tcW w:w="4673" w:type="dxa"/>
            <w:gridSpan w:val="2"/>
          </w:tcPr>
          <w:p w14:paraId="275F3991" w14:textId="77777777" w:rsidR="00382CC4" w:rsidRPr="00E81209" w:rsidRDefault="00E81209" w:rsidP="00895792">
            <w:pPr>
              <w:pStyle w:val="Tabellrubrik"/>
            </w:pPr>
            <w:bookmarkStart w:id="21" w:name="_Toc31954567"/>
            <w:r>
              <w:lastRenderedPageBreak/>
              <w:t>D) Upphandlingsärenden</w:t>
            </w:r>
            <w:bookmarkEnd w:id="21"/>
          </w:p>
        </w:tc>
        <w:tc>
          <w:tcPr>
            <w:tcW w:w="1985" w:type="dxa"/>
          </w:tcPr>
          <w:p w14:paraId="0B302D1F" w14:textId="77777777" w:rsidR="00382CC4" w:rsidRPr="00420205" w:rsidRDefault="00382CC4" w:rsidP="00895792">
            <w:pPr>
              <w:pStyle w:val="Tabellrubrik"/>
            </w:pPr>
            <w:r w:rsidRPr="00420205">
              <w:t>Delegat</w:t>
            </w:r>
          </w:p>
        </w:tc>
        <w:tc>
          <w:tcPr>
            <w:tcW w:w="1488" w:type="dxa"/>
          </w:tcPr>
          <w:p w14:paraId="523FAFA4" w14:textId="77777777" w:rsidR="00382CC4" w:rsidRPr="00420205" w:rsidRDefault="00382CC4" w:rsidP="00895792">
            <w:pPr>
              <w:pStyle w:val="Tabellrubrik"/>
            </w:pPr>
            <w:r w:rsidRPr="00420205">
              <w:t>Kommentar</w:t>
            </w:r>
          </w:p>
        </w:tc>
        <w:tc>
          <w:tcPr>
            <w:tcW w:w="1488" w:type="dxa"/>
          </w:tcPr>
          <w:p w14:paraId="7041F4F3" w14:textId="77777777" w:rsidR="00382CC4" w:rsidRPr="00420205" w:rsidRDefault="00382CC4" w:rsidP="00895792">
            <w:pPr>
              <w:pStyle w:val="Tabellrubrik"/>
            </w:pPr>
            <w:r w:rsidRPr="00420205">
              <w:t>Vidare-delegering</w:t>
            </w:r>
          </w:p>
        </w:tc>
      </w:tr>
      <w:tr w:rsidR="00E81209" w14:paraId="18665FA2" w14:textId="77777777" w:rsidTr="00CD2AB6">
        <w:tc>
          <w:tcPr>
            <w:tcW w:w="440" w:type="dxa"/>
          </w:tcPr>
          <w:p w14:paraId="32B596B1" w14:textId="77777777" w:rsidR="00E81209" w:rsidRDefault="00E81209" w:rsidP="00895792">
            <w:pPr>
              <w:pStyle w:val="Tabellinnehll"/>
            </w:pPr>
            <w:r>
              <w:t>1</w:t>
            </w:r>
          </w:p>
        </w:tc>
        <w:tc>
          <w:tcPr>
            <w:tcW w:w="4233" w:type="dxa"/>
          </w:tcPr>
          <w:p w14:paraId="7B62C689" w14:textId="77777777" w:rsidR="00E81209" w:rsidRPr="00375AB7" w:rsidRDefault="00E81209" w:rsidP="00895792">
            <w:pPr>
              <w:pStyle w:val="Tabellinnehll"/>
            </w:pPr>
            <w:r w:rsidRPr="00375AB7">
              <w:t>Inköpsbeslut ramavtal (leveransavtal)</w:t>
            </w:r>
          </w:p>
          <w:p w14:paraId="1767657E" w14:textId="77777777" w:rsidR="00E81209" w:rsidRDefault="00E81209" w:rsidP="00B433AA">
            <w:pPr>
              <w:pStyle w:val="Tabellinnehll"/>
              <w:numPr>
                <w:ilvl w:val="0"/>
                <w:numId w:val="34"/>
              </w:numPr>
            </w:pPr>
            <w:r w:rsidRPr="005203E0">
              <w:t>Försäkringar</w:t>
            </w:r>
          </w:p>
          <w:p w14:paraId="74AD3FA7" w14:textId="77777777" w:rsidR="00E81209" w:rsidRDefault="00E81209" w:rsidP="00895792">
            <w:pPr>
              <w:pStyle w:val="Tabellinnehll"/>
            </w:pPr>
          </w:p>
          <w:p w14:paraId="356FE24E" w14:textId="77777777" w:rsidR="00E81209" w:rsidRPr="00E93373" w:rsidRDefault="00E81209" w:rsidP="00B433AA">
            <w:pPr>
              <w:pStyle w:val="Tabellinnehll"/>
              <w:numPr>
                <w:ilvl w:val="0"/>
                <w:numId w:val="34"/>
              </w:numPr>
            </w:pPr>
            <w:r w:rsidRPr="00E93373">
              <w:t>I övriga fall</w:t>
            </w:r>
          </w:p>
        </w:tc>
        <w:tc>
          <w:tcPr>
            <w:tcW w:w="1985" w:type="dxa"/>
          </w:tcPr>
          <w:p w14:paraId="20498EE6" w14:textId="77777777" w:rsidR="00E81209" w:rsidRPr="00375AB7" w:rsidRDefault="00E81209" w:rsidP="00895792">
            <w:pPr>
              <w:pStyle w:val="Tabellinnehll"/>
            </w:pPr>
          </w:p>
          <w:p w14:paraId="40FBC8C0" w14:textId="77777777" w:rsidR="00E81209" w:rsidRDefault="00E81209" w:rsidP="00895792">
            <w:pPr>
              <w:pStyle w:val="Tabellinnehll"/>
            </w:pPr>
            <w:r w:rsidRPr="00375AB7">
              <w:t>Kommunstyrelsens ordförande</w:t>
            </w:r>
          </w:p>
          <w:p w14:paraId="16513443" w14:textId="77777777" w:rsidR="00E81209" w:rsidRPr="00E81209" w:rsidRDefault="00E81209" w:rsidP="00895792">
            <w:pPr>
              <w:pStyle w:val="Tabellinnehll"/>
              <w:rPr>
                <w:sz w:val="2"/>
              </w:rPr>
            </w:pPr>
          </w:p>
          <w:p w14:paraId="444E9EE5" w14:textId="77777777" w:rsidR="00E81209" w:rsidRPr="00375AB7" w:rsidRDefault="00E81209" w:rsidP="00895792">
            <w:pPr>
              <w:pStyle w:val="Tabellinnehll"/>
            </w:pPr>
            <w:r w:rsidRPr="00375AB7">
              <w:t>Upphandlingschef</w:t>
            </w:r>
          </w:p>
        </w:tc>
        <w:tc>
          <w:tcPr>
            <w:tcW w:w="1488" w:type="dxa"/>
          </w:tcPr>
          <w:p w14:paraId="173285A5" w14:textId="77777777" w:rsidR="00E81209" w:rsidRPr="00E93373" w:rsidRDefault="00E81209" w:rsidP="00895792">
            <w:pPr>
              <w:pStyle w:val="Tabellinnehll"/>
            </w:pPr>
          </w:p>
          <w:p w14:paraId="083DC53D" w14:textId="77777777" w:rsidR="00E81209" w:rsidRPr="00E93373" w:rsidRDefault="00E81209" w:rsidP="00895792">
            <w:pPr>
              <w:pStyle w:val="Tabellinnehll"/>
            </w:pPr>
            <w:r w:rsidRPr="00E93373">
              <w:t xml:space="preserve">Se </w:t>
            </w:r>
            <w:proofErr w:type="spellStart"/>
            <w:r w:rsidRPr="00E93373">
              <w:t>anm</w:t>
            </w:r>
            <w:proofErr w:type="spellEnd"/>
            <w:r w:rsidRPr="00E93373">
              <w:t xml:space="preserve"> nedan</w:t>
            </w:r>
          </w:p>
          <w:p w14:paraId="44C474C6" w14:textId="77777777" w:rsidR="00E81209" w:rsidRPr="00E93373" w:rsidRDefault="00E81209" w:rsidP="00895792">
            <w:pPr>
              <w:pStyle w:val="Tabellinnehll"/>
            </w:pPr>
          </w:p>
          <w:p w14:paraId="3FC0B1F0" w14:textId="77777777" w:rsidR="00E81209" w:rsidRPr="00E93373" w:rsidRDefault="00E81209" w:rsidP="00895792">
            <w:pPr>
              <w:pStyle w:val="Tabellinnehll"/>
            </w:pPr>
          </w:p>
        </w:tc>
        <w:tc>
          <w:tcPr>
            <w:tcW w:w="1488" w:type="dxa"/>
          </w:tcPr>
          <w:p w14:paraId="5E770E24" w14:textId="77777777" w:rsidR="00E81209" w:rsidRDefault="00E81209" w:rsidP="00895792">
            <w:pPr>
              <w:pStyle w:val="Tabellinnehll"/>
            </w:pPr>
          </w:p>
        </w:tc>
      </w:tr>
      <w:tr w:rsidR="00E81209" w14:paraId="0BE08037" w14:textId="77777777" w:rsidTr="00CD2AB6">
        <w:tc>
          <w:tcPr>
            <w:tcW w:w="440" w:type="dxa"/>
          </w:tcPr>
          <w:p w14:paraId="2A6F9A8D" w14:textId="77777777" w:rsidR="00E81209" w:rsidRDefault="00E81209" w:rsidP="00895792">
            <w:pPr>
              <w:pStyle w:val="Tabellinnehll"/>
            </w:pPr>
            <w:r>
              <w:t>2</w:t>
            </w:r>
          </w:p>
        </w:tc>
        <w:tc>
          <w:tcPr>
            <w:tcW w:w="4233" w:type="dxa"/>
          </w:tcPr>
          <w:p w14:paraId="1688DEC1" w14:textId="77777777" w:rsidR="00E81209" w:rsidRPr="00375AB7" w:rsidRDefault="00E81209" w:rsidP="00895792">
            <w:pPr>
              <w:pStyle w:val="Tabellinnehll"/>
            </w:pPr>
            <w:r w:rsidRPr="00375AB7">
              <w:t>Inköpsbeslut avseende varor och tjänster, vilka inte omfattas av ramavtal</w:t>
            </w:r>
          </w:p>
          <w:p w14:paraId="1BD64930" w14:textId="77777777" w:rsidR="00E81209" w:rsidRPr="00375AB7" w:rsidRDefault="00E81209" w:rsidP="00895792">
            <w:pPr>
              <w:pStyle w:val="Tabellinnehll"/>
            </w:pPr>
          </w:p>
          <w:p w14:paraId="06C27D53" w14:textId="77777777" w:rsidR="00E81209" w:rsidRPr="005203E0" w:rsidRDefault="00E81209" w:rsidP="00B433AA">
            <w:pPr>
              <w:pStyle w:val="Tabellinnehll"/>
              <w:numPr>
                <w:ilvl w:val="0"/>
                <w:numId w:val="35"/>
              </w:numPr>
            </w:pPr>
            <w:r w:rsidRPr="005203E0">
              <w:t>u</w:t>
            </w:r>
            <w:r>
              <w:t>pp till 5</w:t>
            </w:r>
            <w:r w:rsidRPr="005203E0">
              <w:t>00 000 kr</w:t>
            </w:r>
            <w:r w:rsidRPr="005203E0">
              <w:br/>
            </w:r>
          </w:p>
          <w:p w14:paraId="6E4E862F" w14:textId="77777777" w:rsidR="00E81209" w:rsidRDefault="00E81209" w:rsidP="00895792">
            <w:pPr>
              <w:pStyle w:val="Tabellinnehll"/>
            </w:pPr>
          </w:p>
          <w:p w14:paraId="557E9948" w14:textId="77777777" w:rsidR="00E81209" w:rsidRPr="005203E0" w:rsidRDefault="00E81209" w:rsidP="00B433AA">
            <w:pPr>
              <w:pStyle w:val="Tabellinnehll"/>
              <w:numPr>
                <w:ilvl w:val="0"/>
                <w:numId w:val="35"/>
              </w:numPr>
            </w:pPr>
            <w:r w:rsidRPr="005203E0">
              <w:t>500 000 – 1 000 000kr</w:t>
            </w:r>
            <w:r w:rsidRPr="005203E0">
              <w:br/>
            </w:r>
          </w:p>
          <w:p w14:paraId="74CB41AF" w14:textId="77777777" w:rsidR="00E81209" w:rsidRDefault="00E81209" w:rsidP="00895792">
            <w:pPr>
              <w:pStyle w:val="Tabellinnehll"/>
            </w:pPr>
          </w:p>
          <w:p w14:paraId="34A3D14F" w14:textId="77777777" w:rsidR="00E81209" w:rsidRPr="005203E0" w:rsidRDefault="00E81209" w:rsidP="00B433AA">
            <w:pPr>
              <w:pStyle w:val="Tabellinnehll"/>
              <w:numPr>
                <w:ilvl w:val="0"/>
                <w:numId w:val="35"/>
              </w:numPr>
            </w:pPr>
            <w:r w:rsidRPr="005203E0">
              <w:t>Överstigande 1 000 000 kr</w:t>
            </w:r>
          </w:p>
          <w:p w14:paraId="0BA18B8F" w14:textId="77777777" w:rsidR="00E81209" w:rsidRPr="005203E0" w:rsidRDefault="00E81209" w:rsidP="00895792">
            <w:pPr>
              <w:pStyle w:val="Tabellinnehll"/>
            </w:pPr>
          </w:p>
        </w:tc>
        <w:tc>
          <w:tcPr>
            <w:tcW w:w="1985" w:type="dxa"/>
          </w:tcPr>
          <w:p w14:paraId="4F73A7D8" w14:textId="77777777" w:rsidR="00E81209" w:rsidRDefault="00E81209" w:rsidP="00895792">
            <w:pPr>
              <w:pStyle w:val="Tabellinnehll"/>
            </w:pPr>
          </w:p>
          <w:p w14:paraId="22FADA78" w14:textId="77777777" w:rsidR="00E81209" w:rsidRDefault="00E81209" w:rsidP="00895792">
            <w:pPr>
              <w:pStyle w:val="Tabellinnehll"/>
            </w:pPr>
          </w:p>
          <w:p w14:paraId="0C9BEEA3" w14:textId="77777777" w:rsidR="00E81209" w:rsidRPr="00E81209" w:rsidRDefault="00E81209" w:rsidP="00895792">
            <w:pPr>
              <w:pStyle w:val="Tabellinnehll"/>
              <w:rPr>
                <w:sz w:val="14"/>
              </w:rPr>
            </w:pPr>
          </w:p>
          <w:p w14:paraId="551E89CD" w14:textId="77777777" w:rsidR="00E81209" w:rsidRPr="00375AB7" w:rsidRDefault="00E81209" w:rsidP="00895792">
            <w:pPr>
              <w:pStyle w:val="Tabellinnehll"/>
            </w:pPr>
            <w:r w:rsidRPr="00E81209">
              <w:t>a)</w:t>
            </w:r>
            <w:r>
              <w:t xml:space="preserve"> </w:t>
            </w:r>
            <w:r w:rsidRPr="00375AB7">
              <w:t>Förvaltningschef</w:t>
            </w:r>
            <w:r w:rsidRPr="00375AB7">
              <w:br/>
            </w:r>
          </w:p>
          <w:p w14:paraId="0F996C38" w14:textId="77777777" w:rsidR="00E81209" w:rsidRDefault="00E81209" w:rsidP="00895792">
            <w:pPr>
              <w:pStyle w:val="Tabellinnehll"/>
            </w:pPr>
          </w:p>
          <w:p w14:paraId="0BD965A8" w14:textId="77777777" w:rsidR="00E81209" w:rsidRPr="00375AB7" w:rsidRDefault="00E81209" w:rsidP="00895792">
            <w:pPr>
              <w:pStyle w:val="Tabellinnehll"/>
            </w:pPr>
            <w:r w:rsidRPr="00E81209">
              <w:t>b)</w:t>
            </w:r>
            <w:r>
              <w:t xml:space="preserve"> </w:t>
            </w:r>
            <w:r w:rsidRPr="00375AB7">
              <w:t>Förvaltningschef</w:t>
            </w:r>
            <w:r w:rsidRPr="00375AB7">
              <w:br/>
            </w:r>
          </w:p>
          <w:p w14:paraId="2E1D922F" w14:textId="77777777" w:rsidR="00E81209" w:rsidRDefault="00E81209" w:rsidP="00895792">
            <w:pPr>
              <w:pStyle w:val="Tabellinnehll"/>
            </w:pPr>
          </w:p>
          <w:p w14:paraId="3F7DD8BC" w14:textId="77777777" w:rsidR="00E81209" w:rsidRPr="00375AB7" w:rsidRDefault="00E81209" w:rsidP="00895792">
            <w:pPr>
              <w:pStyle w:val="Tabellinnehll"/>
            </w:pPr>
            <w:r w:rsidRPr="00E81209">
              <w:t>c)</w:t>
            </w:r>
            <w:r>
              <w:t xml:space="preserve"> </w:t>
            </w:r>
            <w:r w:rsidRPr="00375AB7">
              <w:t>Kommun</w:t>
            </w:r>
            <w:r>
              <w:t>-</w:t>
            </w:r>
            <w:r w:rsidRPr="00375AB7">
              <w:t>styrelsens ordförande</w:t>
            </w:r>
          </w:p>
        </w:tc>
        <w:tc>
          <w:tcPr>
            <w:tcW w:w="1488" w:type="dxa"/>
          </w:tcPr>
          <w:p w14:paraId="59F07EF5" w14:textId="77777777" w:rsidR="00E81209" w:rsidRPr="005203E0" w:rsidRDefault="00E81209" w:rsidP="00895792">
            <w:pPr>
              <w:pStyle w:val="Tabellinnehll"/>
            </w:pPr>
          </w:p>
          <w:p w14:paraId="7A4374F6" w14:textId="77777777" w:rsidR="00E81209" w:rsidRPr="005203E0" w:rsidRDefault="00E81209" w:rsidP="00895792">
            <w:pPr>
              <w:pStyle w:val="Tabellinnehll"/>
            </w:pPr>
          </w:p>
          <w:p w14:paraId="08EAFA28" w14:textId="77777777" w:rsidR="00E81209" w:rsidRPr="00E81209" w:rsidRDefault="00E81209" w:rsidP="00895792">
            <w:pPr>
              <w:pStyle w:val="Tabellinnehll"/>
              <w:rPr>
                <w:sz w:val="14"/>
              </w:rPr>
            </w:pPr>
          </w:p>
          <w:p w14:paraId="398B7C84" w14:textId="77777777" w:rsidR="00E81209" w:rsidRPr="00825D16" w:rsidRDefault="00E81209" w:rsidP="00895792">
            <w:pPr>
              <w:pStyle w:val="Tabellinnehll"/>
            </w:pPr>
            <w:r w:rsidRPr="004C1B28">
              <w:t>Med rätt att vidare</w:t>
            </w:r>
            <w:r>
              <w:t>-</w:t>
            </w:r>
            <w:r w:rsidRPr="004C1B28">
              <w:t>delegera</w:t>
            </w:r>
          </w:p>
          <w:p w14:paraId="37349F55" w14:textId="77777777" w:rsidR="00E81209" w:rsidRPr="005203E0" w:rsidRDefault="00E81209" w:rsidP="00895792">
            <w:pPr>
              <w:pStyle w:val="Tabellinnehll"/>
            </w:pPr>
            <w:r w:rsidRPr="005203E0">
              <w:t>Med tillstyrkande av upphandlings</w:t>
            </w:r>
            <w:r w:rsidRPr="005203E0">
              <w:softHyphen/>
              <w:t>chef</w:t>
            </w:r>
          </w:p>
          <w:p w14:paraId="78D14F60" w14:textId="77777777" w:rsidR="00E81209" w:rsidRPr="005203E0" w:rsidRDefault="00E81209" w:rsidP="00895792">
            <w:pPr>
              <w:pStyle w:val="Tabellinnehll"/>
            </w:pPr>
          </w:p>
        </w:tc>
        <w:tc>
          <w:tcPr>
            <w:tcW w:w="1488" w:type="dxa"/>
          </w:tcPr>
          <w:p w14:paraId="10DF0B5E" w14:textId="77777777" w:rsidR="00825D16" w:rsidRDefault="00825D16" w:rsidP="00895792">
            <w:pPr>
              <w:pStyle w:val="Tabellinnehll"/>
            </w:pPr>
            <w:r>
              <w:t>Beslut ska anmälas till förvaltnings-chef</w:t>
            </w:r>
          </w:p>
          <w:p w14:paraId="57C3C16E" w14:textId="77777777" w:rsidR="00825D16" w:rsidRDefault="00825D16" w:rsidP="00895792">
            <w:pPr>
              <w:pStyle w:val="Tabellinnehll"/>
            </w:pPr>
            <w:r>
              <w:t>Kontorschef, enhetschef, kvalitetschef</w:t>
            </w:r>
          </w:p>
        </w:tc>
      </w:tr>
    </w:tbl>
    <w:p w14:paraId="3EA37CFF" w14:textId="77777777" w:rsidR="00382CC4" w:rsidRDefault="00382CC4" w:rsidP="003F0265">
      <w:pPr>
        <w:pStyle w:val="Brdtext"/>
        <w:rPr>
          <w:lang w:val="sv-SE" w:eastAsia="sv-SE"/>
        </w:rPr>
      </w:pPr>
    </w:p>
    <w:p w14:paraId="20FF1343" w14:textId="77777777" w:rsidR="00E81209" w:rsidRPr="00895792" w:rsidRDefault="00E81209" w:rsidP="00895792">
      <w:pPr>
        <w:pStyle w:val="Brdtext"/>
      </w:pPr>
      <w:r w:rsidRPr="00895792">
        <w:t>Anmärkning</w:t>
      </w:r>
    </w:p>
    <w:p w14:paraId="7492B5E5" w14:textId="77777777" w:rsidR="00E81209" w:rsidRPr="00895792" w:rsidRDefault="00E81209" w:rsidP="00895792">
      <w:pPr>
        <w:pStyle w:val="Brdtext"/>
      </w:pPr>
      <w:r w:rsidRPr="00895792">
        <w:t xml:space="preserve">Kommunstyrelsen har den 21 mars 2018, § 73, antagit reviderade Bestämmelser för upphandling för Trollhättans Stad. </w:t>
      </w:r>
    </w:p>
    <w:p w14:paraId="3B591A1D" w14:textId="77777777" w:rsidR="00E81209" w:rsidRDefault="00E81209" w:rsidP="003F0265">
      <w:pPr>
        <w:pStyle w:val="Brdtext"/>
        <w:rPr>
          <w:lang w:val="sv-SE" w:eastAsia="sv-SE"/>
        </w:rPr>
      </w:pPr>
    </w:p>
    <w:p w14:paraId="644B9131" w14:textId="77777777" w:rsidR="00E81209" w:rsidRDefault="00E81209" w:rsidP="003F0265">
      <w:pPr>
        <w:pStyle w:val="Brdtext"/>
        <w:rPr>
          <w:lang w:val="sv-SE" w:eastAsia="sv-SE"/>
        </w:rPr>
      </w:pPr>
    </w:p>
    <w:p w14:paraId="420DE9A8" w14:textId="77777777" w:rsidR="00382CC4" w:rsidRDefault="00382CC4">
      <w:pPr>
        <w:rPr>
          <w:rFonts w:asciiTheme="minorHAnsi" w:hAnsiTheme="minorHAnsi"/>
        </w:rPr>
      </w:pPr>
      <w:r>
        <w:br w:type="page"/>
      </w:r>
    </w:p>
    <w:tbl>
      <w:tblPr>
        <w:tblStyle w:val="Tabellrutnt"/>
        <w:tblW w:w="9634" w:type="dxa"/>
        <w:tblLayout w:type="fixed"/>
        <w:tblLook w:val="04A0" w:firstRow="1" w:lastRow="0" w:firstColumn="1" w:lastColumn="0" w:noHBand="0" w:noVBand="1"/>
      </w:tblPr>
      <w:tblGrid>
        <w:gridCol w:w="440"/>
        <w:gridCol w:w="4233"/>
        <w:gridCol w:w="1985"/>
        <w:gridCol w:w="1488"/>
        <w:gridCol w:w="1488"/>
      </w:tblGrid>
      <w:tr w:rsidR="00E81209" w14:paraId="12E23D92" w14:textId="77777777" w:rsidTr="00E81209">
        <w:tc>
          <w:tcPr>
            <w:tcW w:w="9634" w:type="dxa"/>
            <w:gridSpan w:val="5"/>
          </w:tcPr>
          <w:p w14:paraId="2AC9983E" w14:textId="77777777" w:rsidR="00E81209" w:rsidRPr="00420205" w:rsidRDefault="00E81209" w:rsidP="00895792">
            <w:pPr>
              <w:pStyle w:val="Tabellrubrik"/>
            </w:pPr>
            <w:bookmarkStart w:id="22" w:name="_Toc31954568"/>
            <w:r>
              <w:lastRenderedPageBreak/>
              <w:t>E) Personalärenden</w:t>
            </w:r>
            <w:bookmarkEnd w:id="22"/>
          </w:p>
        </w:tc>
      </w:tr>
      <w:tr w:rsidR="00E81209" w14:paraId="3CCB386D" w14:textId="77777777" w:rsidTr="00CD2AB6">
        <w:tc>
          <w:tcPr>
            <w:tcW w:w="4673" w:type="dxa"/>
            <w:gridSpan w:val="2"/>
          </w:tcPr>
          <w:p w14:paraId="0C60C29D" w14:textId="77777777" w:rsidR="00E81209" w:rsidRPr="00E81209" w:rsidRDefault="00E81209" w:rsidP="00895792">
            <w:pPr>
              <w:pStyle w:val="Tabellrubrik"/>
            </w:pPr>
            <w:bookmarkStart w:id="23" w:name="_Toc417490799"/>
            <w:bookmarkStart w:id="24" w:name="_Toc417490974"/>
            <w:bookmarkStart w:id="25" w:name="_Toc417491003"/>
            <w:bookmarkStart w:id="26" w:name="_Toc417491067"/>
            <w:bookmarkStart w:id="27" w:name="_Toc417491215"/>
            <w:bookmarkStart w:id="28" w:name="_Toc417749037"/>
            <w:bookmarkStart w:id="29" w:name="_Toc31954569"/>
            <w:r w:rsidRPr="00E81209">
              <w:t>Förhandlings-, löne- och pensionsfrågor</w:t>
            </w:r>
            <w:bookmarkEnd w:id="23"/>
            <w:bookmarkEnd w:id="24"/>
            <w:bookmarkEnd w:id="25"/>
            <w:bookmarkEnd w:id="26"/>
            <w:bookmarkEnd w:id="27"/>
            <w:bookmarkEnd w:id="28"/>
            <w:bookmarkEnd w:id="29"/>
          </w:p>
        </w:tc>
        <w:tc>
          <w:tcPr>
            <w:tcW w:w="1985" w:type="dxa"/>
          </w:tcPr>
          <w:p w14:paraId="7716B9D4" w14:textId="77777777" w:rsidR="00E81209" w:rsidRPr="00420205" w:rsidRDefault="00E81209" w:rsidP="00895792">
            <w:pPr>
              <w:pStyle w:val="Tabellrubrik"/>
            </w:pPr>
            <w:r w:rsidRPr="00420205">
              <w:t>Delegat</w:t>
            </w:r>
          </w:p>
        </w:tc>
        <w:tc>
          <w:tcPr>
            <w:tcW w:w="1488" w:type="dxa"/>
          </w:tcPr>
          <w:p w14:paraId="3DE3EE14" w14:textId="77777777" w:rsidR="00E81209" w:rsidRPr="00420205" w:rsidRDefault="00E81209" w:rsidP="00895792">
            <w:pPr>
              <w:pStyle w:val="Tabellrubrik"/>
            </w:pPr>
            <w:r w:rsidRPr="00420205">
              <w:t>Kommentar</w:t>
            </w:r>
          </w:p>
        </w:tc>
        <w:tc>
          <w:tcPr>
            <w:tcW w:w="1488" w:type="dxa"/>
          </w:tcPr>
          <w:p w14:paraId="6C315D0A" w14:textId="77777777" w:rsidR="00E81209" w:rsidRPr="00420205" w:rsidRDefault="00E81209" w:rsidP="00895792">
            <w:pPr>
              <w:pStyle w:val="Tabellrubrik"/>
            </w:pPr>
            <w:r w:rsidRPr="00420205">
              <w:t>Vidare-delegering</w:t>
            </w:r>
          </w:p>
        </w:tc>
      </w:tr>
      <w:tr w:rsidR="00E81209" w14:paraId="5B48A364" w14:textId="77777777" w:rsidTr="00CD2AB6">
        <w:tc>
          <w:tcPr>
            <w:tcW w:w="440" w:type="dxa"/>
          </w:tcPr>
          <w:p w14:paraId="5B4087BC" w14:textId="77777777" w:rsidR="00E81209" w:rsidRDefault="00E81209" w:rsidP="00895792">
            <w:pPr>
              <w:pStyle w:val="Tabellinnehll"/>
            </w:pPr>
            <w:r>
              <w:t>1</w:t>
            </w:r>
          </w:p>
        </w:tc>
        <w:tc>
          <w:tcPr>
            <w:tcW w:w="4233" w:type="dxa"/>
          </w:tcPr>
          <w:p w14:paraId="55A424D7" w14:textId="77777777" w:rsidR="00E81209" w:rsidRPr="00E93373" w:rsidRDefault="00E81209" w:rsidP="00895792">
            <w:pPr>
              <w:pStyle w:val="Tabellinnehll"/>
            </w:pPr>
            <w:r w:rsidRPr="00E93373">
              <w:t>Fastställa lönepolitiska riktlinjer för Sta</w:t>
            </w:r>
            <w:r w:rsidRPr="00E93373">
              <w:softHyphen/>
              <w:t>den</w:t>
            </w:r>
          </w:p>
        </w:tc>
        <w:tc>
          <w:tcPr>
            <w:tcW w:w="1985" w:type="dxa"/>
          </w:tcPr>
          <w:p w14:paraId="15263B60" w14:textId="77777777" w:rsidR="00E81209" w:rsidRPr="00E93373" w:rsidRDefault="00E81209" w:rsidP="00895792">
            <w:pPr>
              <w:pStyle w:val="Tabellinnehll"/>
            </w:pPr>
            <w:r w:rsidRPr="00E93373">
              <w:t>Personalutskottet</w:t>
            </w:r>
          </w:p>
        </w:tc>
        <w:tc>
          <w:tcPr>
            <w:tcW w:w="1488" w:type="dxa"/>
          </w:tcPr>
          <w:p w14:paraId="76C0A198" w14:textId="77777777" w:rsidR="00E81209" w:rsidRDefault="00E81209" w:rsidP="00895792">
            <w:pPr>
              <w:pStyle w:val="Tabellinnehll"/>
            </w:pPr>
          </w:p>
        </w:tc>
        <w:tc>
          <w:tcPr>
            <w:tcW w:w="1488" w:type="dxa"/>
          </w:tcPr>
          <w:p w14:paraId="57044E9C" w14:textId="77777777" w:rsidR="00E81209" w:rsidRDefault="00E81209" w:rsidP="00895792">
            <w:pPr>
              <w:pStyle w:val="Tabellinnehll"/>
            </w:pPr>
          </w:p>
        </w:tc>
      </w:tr>
      <w:tr w:rsidR="00E81209" w14:paraId="57F9C283" w14:textId="77777777" w:rsidTr="00CD2AB6">
        <w:tc>
          <w:tcPr>
            <w:tcW w:w="440" w:type="dxa"/>
          </w:tcPr>
          <w:p w14:paraId="0CB122AD" w14:textId="77777777" w:rsidR="00E81209" w:rsidRDefault="00E81209" w:rsidP="00895792">
            <w:pPr>
              <w:pStyle w:val="Tabellinnehll"/>
            </w:pPr>
            <w:r>
              <w:t>2</w:t>
            </w:r>
          </w:p>
        </w:tc>
        <w:tc>
          <w:tcPr>
            <w:tcW w:w="4233" w:type="dxa"/>
          </w:tcPr>
          <w:p w14:paraId="028BF72E" w14:textId="77777777" w:rsidR="00E81209" w:rsidRPr="00E93373" w:rsidRDefault="00E81209" w:rsidP="00895792">
            <w:pPr>
              <w:pStyle w:val="Tabellinnehll"/>
            </w:pPr>
            <w:r w:rsidRPr="00E93373">
              <w:t>Med bindande verkan för kommunen teckna kollektivavtal</w:t>
            </w:r>
          </w:p>
          <w:p w14:paraId="4E965941" w14:textId="77777777" w:rsidR="00E81209" w:rsidRDefault="00B433AA" w:rsidP="00895792">
            <w:pPr>
              <w:pStyle w:val="Tabellinnehll"/>
            </w:pPr>
            <w:r>
              <w:t xml:space="preserve">- </w:t>
            </w:r>
            <w:r w:rsidR="00E81209" w:rsidRPr="00E93373">
              <w:t>i ärenden av större principiell bety</w:t>
            </w:r>
            <w:r w:rsidR="00E81209" w:rsidRPr="00E93373">
              <w:softHyphen/>
              <w:t>delse</w:t>
            </w:r>
          </w:p>
          <w:p w14:paraId="78EAFFA2" w14:textId="77777777" w:rsidR="00B433AA" w:rsidRPr="00E93373" w:rsidRDefault="00B433AA" w:rsidP="00895792">
            <w:pPr>
              <w:pStyle w:val="Tabellinnehll"/>
            </w:pPr>
          </w:p>
          <w:p w14:paraId="6A5DE5B5" w14:textId="77777777" w:rsidR="00E81209" w:rsidRPr="00E93373" w:rsidRDefault="00276083" w:rsidP="00895792">
            <w:pPr>
              <w:pStyle w:val="Tabellinnehll"/>
            </w:pPr>
            <w:r>
              <w:t xml:space="preserve">- </w:t>
            </w:r>
            <w:r w:rsidR="00E81209" w:rsidRPr="00E93373">
              <w:t>i övriga ärenden</w:t>
            </w:r>
            <w:r w:rsidR="00E81209" w:rsidRPr="00E93373">
              <w:br/>
            </w:r>
          </w:p>
          <w:p w14:paraId="2F423456" w14:textId="77777777" w:rsidR="00E81209" w:rsidRPr="00E93373" w:rsidRDefault="00E81209" w:rsidP="00895792">
            <w:pPr>
              <w:pStyle w:val="Tabellinnehll"/>
            </w:pPr>
          </w:p>
        </w:tc>
        <w:tc>
          <w:tcPr>
            <w:tcW w:w="1985" w:type="dxa"/>
          </w:tcPr>
          <w:p w14:paraId="19DE8A15" w14:textId="77777777" w:rsidR="00276083" w:rsidRDefault="00276083" w:rsidP="00895792">
            <w:pPr>
              <w:pStyle w:val="Tabellinnehll"/>
            </w:pPr>
          </w:p>
          <w:p w14:paraId="0963FC02" w14:textId="77777777" w:rsidR="00276083" w:rsidRPr="00B433AA" w:rsidRDefault="00276083" w:rsidP="00895792">
            <w:pPr>
              <w:pStyle w:val="Tabellinnehll"/>
              <w:rPr>
                <w:szCs w:val="36"/>
              </w:rPr>
            </w:pPr>
          </w:p>
          <w:p w14:paraId="5BC78AED" w14:textId="77777777" w:rsidR="00E81209" w:rsidRDefault="00E81209" w:rsidP="00895792">
            <w:pPr>
              <w:pStyle w:val="Tabellinnehll"/>
            </w:pPr>
            <w:r w:rsidRPr="00E93373">
              <w:t xml:space="preserve">Personalutskottet </w:t>
            </w:r>
          </w:p>
          <w:p w14:paraId="11299AC4" w14:textId="77777777" w:rsidR="00B433AA" w:rsidRPr="00E93373" w:rsidRDefault="00B433AA" w:rsidP="00895792">
            <w:pPr>
              <w:pStyle w:val="Tabellinnehll"/>
            </w:pPr>
          </w:p>
          <w:p w14:paraId="0422FD91" w14:textId="77777777" w:rsidR="00E81209" w:rsidRPr="00375AB7" w:rsidRDefault="00E81209" w:rsidP="00895792">
            <w:pPr>
              <w:pStyle w:val="Tabellinnehll"/>
              <w:rPr>
                <w:rFonts w:cs="Arial"/>
              </w:rPr>
            </w:pPr>
            <w:r w:rsidRPr="00375AB7">
              <w:rPr>
                <w:rFonts w:cs="Arial"/>
              </w:rPr>
              <w:t>Förvaltningschef för Kommunstyrelsens för</w:t>
            </w:r>
            <w:r w:rsidRPr="00375AB7">
              <w:rPr>
                <w:rFonts w:cs="Arial"/>
              </w:rPr>
              <w:softHyphen/>
              <w:t>valtning, med rätt att vidaredelegera</w:t>
            </w:r>
          </w:p>
        </w:tc>
        <w:tc>
          <w:tcPr>
            <w:tcW w:w="1488" w:type="dxa"/>
          </w:tcPr>
          <w:p w14:paraId="4D66452B" w14:textId="77777777" w:rsidR="00E81209" w:rsidRDefault="00E81209" w:rsidP="00895792">
            <w:pPr>
              <w:pStyle w:val="Tabellinnehll"/>
            </w:pPr>
          </w:p>
        </w:tc>
        <w:tc>
          <w:tcPr>
            <w:tcW w:w="1488" w:type="dxa"/>
          </w:tcPr>
          <w:p w14:paraId="677863E0" w14:textId="77777777" w:rsidR="00AD04A9" w:rsidRDefault="00AD04A9" w:rsidP="00895792">
            <w:pPr>
              <w:pStyle w:val="Tabellinnehll"/>
            </w:pPr>
          </w:p>
          <w:p w14:paraId="109C7FBD" w14:textId="77777777" w:rsidR="00AD04A9" w:rsidRDefault="00AD04A9" w:rsidP="00895792">
            <w:pPr>
              <w:pStyle w:val="Tabellinnehll"/>
            </w:pPr>
          </w:p>
          <w:p w14:paraId="5EDD36B2" w14:textId="77777777" w:rsidR="00AD04A9" w:rsidRDefault="00AD04A9" w:rsidP="00895792">
            <w:pPr>
              <w:pStyle w:val="Tabellinnehll"/>
              <w:rPr>
                <w:sz w:val="18"/>
                <w:szCs w:val="32"/>
              </w:rPr>
            </w:pPr>
          </w:p>
          <w:p w14:paraId="67883DFA" w14:textId="77777777" w:rsidR="00B433AA" w:rsidRPr="00B433AA" w:rsidRDefault="00B433AA" w:rsidP="00895792">
            <w:pPr>
              <w:pStyle w:val="Tabellinnehll"/>
              <w:rPr>
                <w:sz w:val="24"/>
                <w:szCs w:val="44"/>
              </w:rPr>
            </w:pPr>
          </w:p>
          <w:p w14:paraId="70BE8E90" w14:textId="77777777" w:rsidR="00E81209" w:rsidRDefault="00647371" w:rsidP="00895792">
            <w:pPr>
              <w:pStyle w:val="Tabellinnehll"/>
            </w:pPr>
            <w:r>
              <w:t>Personalchef</w:t>
            </w:r>
          </w:p>
          <w:p w14:paraId="597015FC" w14:textId="77777777" w:rsidR="00647371" w:rsidRDefault="00647371" w:rsidP="00895792">
            <w:pPr>
              <w:pStyle w:val="Tabellinnehll"/>
            </w:pPr>
            <w:r>
              <w:t>Förhandlings</w:t>
            </w:r>
            <w:r w:rsidR="00AD04A9">
              <w:t>-</w:t>
            </w:r>
            <w:r>
              <w:t>chef</w:t>
            </w:r>
          </w:p>
          <w:p w14:paraId="3C083F23" w14:textId="77777777" w:rsidR="00AD04A9" w:rsidRDefault="00647371" w:rsidP="00895792">
            <w:pPr>
              <w:pStyle w:val="Tabellinnehll"/>
            </w:pPr>
            <w:r>
              <w:t>Persona</w:t>
            </w:r>
            <w:r w:rsidR="00AD04A9">
              <w:t>l-</w:t>
            </w:r>
            <w:r>
              <w:t>sp</w:t>
            </w:r>
            <w:r w:rsidR="00AD04A9">
              <w:t>ec</w:t>
            </w:r>
            <w:r>
              <w:t>ialist/</w:t>
            </w:r>
          </w:p>
          <w:p w14:paraId="236AEC58" w14:textId="77777777" w:rsidR="00647371" w:rsidRDefault="00647371" w:rsidP="00895792">
            <w:pPr>
              <w:pStyle w:val="Tabellinnehll"/>
            </w:pPr>
            <w:r>
              <w:t>arbetsrätt</w:t>
            </w:r>
          </w:p>
        </w:tc>
      </w:tr>
      <w:tr w:rsidR="00E81209" w14:paraId="4D468FC5" w14:textId="77777777" w:rsidTr="00CD2AB6">
        <w:tc>
          <w:tcPr>
            <w:tcW w:w="440" w:type="dxa"/>
          </w:tcPr>
          <w:p w14:paraId="23A7ED90" w14:textId="77777777" w:rsidR="00E81209" w:rsidRDefault="00E81209" w:rsidP="00895792">
            <w:pPr>
              <w:pStyle w:val="Tabellinnehll"/>
            </w:pPr>
            <w:r>
              <w:t>3</w:t>
            </w:r>
          </w:p>
        </w:tc>
        <w:tc>
          <w:tcPr>
            <w:tcW w:w="4233" w:type="dxa"/>
          </w:tcPr>
          <w:p w14:paraId="7C517C35" w14:textId="77777777" w:rsidR="00E81209" w:rsidRPr="00E93373" w:rsidRDefault="00E81209" w:rsidP="00895792">
            <w:pPr>
              <w:pStyle w:val="Tabellinnehll"/>
            </w:pPr>
            <w:r w:rsidRPr="00E93373">
              <w:t>Förhandling enligt Lagen om Medbe</w:t>
            </w:r>
            <w:r w:rsidRPr="00E93373">
              <w:softHyphen/>
              <w:t>stäm</w:t>
            </w:r>
            <w:r w:rsidRPr="00E93373">
              <w:softHyphen/>
              <w:t>mande i arbetslivet §§ 11-</w:t>
            </w:r>
            <w:proofErr w:type="gramStart"/>
            <w:r w:rsidRPr="00E93373">
              <w:t>14  samt</w:t>
            </w:r>
            <w:proofErr w:type="gramEnd"/>
            <w:r w:rsidRPr="00E93373">
              <w:t xml:space="preserve"> § 38</w:t>
            </w:r>
          </w:p>
        </w:tc>
        <w:tc>
          <w:tcPr>
            <w:tcW w:w="1985" w:type="dxa"/>
          </w:tcPr>
          <w:p w14:paraId="5D1707B8" w14:textId="77777777" w:rsidR="00E81209" w:rsidRPr="00E93373" w:rsidRDefault="00E81209" w:rsidP="00895792">
            <w:pPr>
              <w:pStyle w:val="Tabellinnehll"/>
            </w:pPr>
            <w:r w:rsidRPr="00E93373">
              <w:t>Stadsdirektören med rätt att vidaredelegera</w:t>
            </w:r>
          </w:p>
        </w:tc>
        <w:tc>
          <w:tcPr>
            <w:tcW w:w="1488" w:type="dxa"/>
          </w:tcPr>
          <w:p w14:paraId="57901175" w14:textId="77777777" w:rsidR="00E81209" w:rsidRDefault="00E81209" w:rsidP="00895792">
            <w:pPr>
              <w:pStyle w:val="Tabellinnehll"/>
            </w:pPr>
          </w:p>
        </w:tc>
        <w:tc>
          <w:tcPr>
            <w:tcW w:w="1488" w:type="dxa"/>
          </w:tcPr>
          <w:p w14:paraId="4CFA99C2" w14:textId="77777777" w:rsidR="00E81209" w:rsidRDefault="00AD04A9" w:rsidP="00895792">
            <w:pPr>
              <w:pStyle w:val="Tabellinnehll"/>
            </w:pPr>
            <w:r>
              <w:t>Besluts-fattande chef</w:t>
            </w:r>
          </w:p>
          <w:p w14:paraId="44E982AA" w14:textId="77777777" w:rsidR="00AD04A9" w:rsidRDefault="00AD04A9" w:rsidP="00895792">
            <w:pPr>
              <w:pStyle w:val="Tabellinnehll"/>
            </w:pPr>
            <w:r>
              <w:t>Avseende MBL 14 i samråd med personal-kontoret</w:t>
            </w:r>
          </w:p>
        </w:tc>
      </w:tr>
      <w:tr w:rsidR="00E81209" w14:paraId="6AA4093B" w14:textId="77777777" w:rsidTr="00CD2AB6">
        <w:tc>
          <w:tcPr>
            <w:tcW w:w="440" w:type="dxa"/>
          </w:tcPr>
          <w:p w14:paraId="27065481" w14:textId="77777777" w:rsidR="00E81209" w:rsidRDefault="00E81209" w:rsidP="00895792">
            <w:pPr>
              <w:pStyle w:val="Tabellinnehll"/>
            </w:pPr>
            <w:r>
              <w:t>4</w:t>
            </w:r>
          </w:p>
        </w:tc>
        <w:tc>
          <w:tcPr>
            <w:tcW w:w="4233" w:type="dxa"/>
          </w:tcPr>
          <w:p w14:paraId="38E4ADD5" w14:textId="77777777" w:rsidR="00E81209" w:rsidRPr="00E93373" w:rsidRDefault="00E81209" w:rsidP="00895792">
            <w:pPr>
              <w:pStyle w:val="Tabellinnehll"/>
            </w:pPr>
            <w:r w:rsidRPr="00E93373">
              <w:t xml:space="preserve">Övriga förhandlingar å Stadens vägnar enligt gällande lagar och avtal, </w:t>
            </w:r>
            <w:proofErr w:type="gramStart"/>
            <w:r w:rsidRPr="00E93373">
              <w:t>t ex</w:t>
            </w:r>
            <w:proofErr w:type="gramEnd"/>
            <w:r w:rsidRPr="00E93373">
              <w:t xml:space="preserve"> tvis</w:t>
            </w:r>
            <w:r w:rsidRPr="00E93373">
              <w:softHyphen/>
              <w:t>teförhandlingar eller avvikelser från ”All</w:t>
            </w:r>
            <w:r w:rsidRPr="00E93373">
              <w:softHyphen/>
              <w:t>männa bestämmelser”</w:t>
            </w:r>
          </w:p>
          <w:p w14:paraId="37ED9D78" w14:textId="77777777" w:rsidR="00276083" w:rsidRDefault="00276083" w:rsidP="00895792">
            <w:pPr>
              <w:pStyle w:val="Tabellinnehll"/>
            </w:pPr>
            <w:r w:rsidRPr="00276083">
              <w:t>-</w:t>
            </w:r>
            <w:r>
              <w:t xml:space="preserve"> </w:t>
            </w:r>
            <w:r w:rsidR="00E81209" w:rsidRPr="00E93373">
              <w:t>i ärenden av större principiell bety</w:t>
            </w:r>
            <w:r w:rsidR="00E81209" w:rsidRPr="00E93373">
              <w:softHyphen/>
              <w:t>delse</w:t>
            </w:r>
          </w:p>
          <w:p w14:paraId="31BEDD4F" w14:textId="77777777" w:rsidR="00B433AA" w:rsidRDefault="00B433AA" w:rsidP="00895792">
            <w:pPr>
              <w:pStyle w:val="Tabellinnehll"/>
            </w:pPr>
          </w:p>
          <w:p w14:paraId="023CFBF1" w14:textId="77777777" w:rsidR="00E81209" w:rsidRPr="00276083" w:rsidRDefault="00276083" w:rsidP="00895792">
            <w:pPr>
              <w:pStyle w:val="Tabellinnehll"/>
            </w:pPr>
            <w:r>
              <w:t xml:space="preserve">- </w:t>
            </w:r>
            <w:r w:rsidR="00E81209" w:rsidRPr="00E93373">
              <w:t>i övriga ärenden</w:t>
            </w:r>
            <w:r w:rsidR="00E81209" w:rsidRPr="00E93373">
              <w:br/>
            </w:r>
            <w:r w:rsidR="00E81209" w:rsidRPr="00E93373">
              <w:rPr>
                <w:i/>
                <w:iCs/>
              </w:rPr>
              <w:t xml:space="preserve"> </w:t>
            </w:r>
          </w:p>
          <w:p w14:paraId="7899F0AA" w14:textId="77777777" w:rsidR="00E81209" w:rsidRPr="00E93373" w:rsidRDefault="00E81209" w:rsidP="00895792">
            <w:pPr>
              <w:pStyle w:val="Tabellinnehll"/>
            </w:pPr>
          </w:p>
          <w:p w14:paraId="44B298BB" w14:textId="77777777" w:rsidR="00E81209" w:rsidRPr="00E93373" w:rsidRDefault="00E81209" w:rsidP="00895792">
            <w:pPr>
              <w:pStyle w:val="Tabellinnehll"/>
            </w:pPr>
          </w:p>
        </w:tc>
        <w:tc>
          <w:tcPr>
            <w:tcW w:w="1985" w:type="dxa"/>
          </w:tcPr>
          <w:p w14:paraId="129A08CA" w14:textId="77777777" w:rsidR="00276083" w:rsidRDefault="00276083" w:rsidP="00895792">
            <w:pPr>
              <w:pStyle w:val="Tabellinnehll"/>
            </w:pPr>
          </w:p>
          <w:p w14:paraId="3A4FF278" w14:textId="77777777" w:rsidR="00276083" w:rsidRDefault="00276083" w:rsidP="00895792">
            <w:pPr>
              <w:pStyle w:val="Tabellinnehll"/>
            </w:pPr>
          </w:p>
          <w:p w14:paraId="2815AB34" w14:textId="77777777" w:rsidR="00276083" w:rsidRDefault="00276083" w:rsidP="00895792">
            <w:pPr>
              <w:pStyle w:val="Tabellinnehll"/>
            </w:pPr>
          </w:p>
          <w:p w14:paraId="6255B9EA" w14:textId="77777777" w:rsidR="00B433AA" w:rsidRDefault="00B433AA" w:rsidP="00895792">
            <w:pPr>
              <w:pStyle w:val="Tabellinnehll"/>
            </w:pPr>
          </w:p>
          <w:p w14:paraId="0DCA1F8D" w14:textId="77777777" w:rsidR="00E81209" w:rsidRDefault="00E81209" w:rsidP="00895792">
            <w:pPr>
              <w:pStyle w:val="Tabellinnehll"/>
            </w:pPr>
            <w:r w:rsidRPr="00E93373">
              <w:t xml:space="preserve">Personalutskottet </w:t>
            </w:r>
          </w:p>
          <w:p w14:paraId="1E291A06" w14:textId="77777777" w:rsidR="00B433AA" w:rsidRPr="00E93373" w:rsidRDefault="00B433AA" w:rsidP="00895792">
            <w:pPr>
              <w:pStyle w:val="Tabellinnehll"/>
            </w:pPr>
          </w:p>
          <w:p w14:paraId="29D81BB1" w14:textId="77777777" w:rsidR="00E81209" w:rsidRPr="00375AB7" w:rsidRDefault="00E81209" w:rsidP="00895792">
            <w:pPr>
              <w:pStyle w:val="Tabellinnehll"/>
              <w:rPr>
                <w:rFonts w:cs="Arial"/>
              </w:rPr>
            </w:pPr>
            <w:r w:rsidRPr="00375AB7">
              <w:rPr>
                <w:rFonts w:cs="Arial"/>
              </w:rPr>
              <w:t>Förvaltningschef för Kommunstyrelsens för</w:t>
            </w:r>
            <w:r w:rsidRPr="00375AB7">
              <w:rPr>
                <w:rFonts w:cs="Arial"/>
              </w:rPr>
              <w:softHyphen/>
              <w:t>valtning, med rätt att vidaredelegera</w:t>
            </w:r>
          </w:p>
        </w:tc>
        <w:tc>
          <w:tcPr>
            <w:tcW w:w="1488" w:type="dxa"/>
          </w:tcPr>
          <w:p w14:paraId="62AB2207" w14:textId="77777777" w:rsidR="00E81209" w:rsidRDefault="00E81209" w:rsidP="00895792">
            <w:pPr>
              <w:pStyle w:val="Tabellinnehll"/>
            </w:pPr>
          </w:p>
        </w:tc>
        <w:tc>
          <w:tcPr>
            <w:tcW w:w="1488" w:type="dxa"/>
          </w:tcPr>
          <w:p w14:paraId="5A454061" w14:textId="77777777" w:rsidR="00AD04A9" w:rsidRDefault="00AD04A9" w:rsidP="00895792">
            <w:pPr>
              <w:pStyle w:val="Tabellinnehll"/>
            </w:pPr>
          </w:p>
          <w:p w14:paraId="2DC3C146" w14:textId="77777777" w:rsidR="00AD04A9" w:rsidRDefault="00AD04A9" w:rsidP="00895792">
            <w:pPr>
              <w:pStyle w:val="Tabellinnehll"/>
            </w:pPr>
          </w:p>
          <w:p w14:paraId="49DA73D2" w14:textId="77777777" w:rsidR="00AD04A9" w:rsidRDefault="00AD04A9" w:rsidP="00895792">
            <w:pPr>
              <w:pStyle w:val="Tabellinnehll"/>
            </w:pPr>
          </w:p>
          <w:p w14:paraId="5C9A0D83" w14:textId="77777777" w:rsidR="00AD04A9" w:rsidRPr="00AD04A9" w:rsidRDefault="00AD04A9" w:rsidP="00895792">
            <w:pPr>
              <w:pStyle w:val="Tabellinnehll"/>
              <w:rPr>
                <w:sz w:val="18"/>
              </w:rPr>
            </w:pPr>
          </w:p>
          <w:p w14:paraId="1D054CB5" w14:textId="77777777" w:rsidR="00B433AA" w:rsidRDefault="00B433AA" w:rsidP="00895792">
            <w:pPr>
              <w:pStyle w:val="Tabellinnehll"/>
            </w:pPr>
          </w:p>
          <w:p w14:paraId="6F5C87BB" w14:textId="77777777" w:rsidR="00B433AA" w:rsidRDefault="00B433AA" w:rsidP="00895792">
            <w:pPr>
              <w:pStyle w:val="Tabellinnehll"/>
            </w:pPr>
          </w:p>
          <w:p w14:paraId="4BCFF1D1" w14:textId="77777777" w:rsidR="00AD04A9" w:rsidRDefault="00AD04A9" w:rsidP="00895792">
            <w:pPr>
              <w:pStyle w:val="Tabellinnehll"/>
            </w:pPr>
            <w:r>
              <w:t>Personalchef</w:t>
            </w:r>
          </w:p>
          <w:p w14:paraId="037CB386" w14:textId="77777777" w:rsidR="00AD04A9" w:rsidRDefault="00AD04A9" w:rsidP="00895792">
            <w:pPr>
              <w:pStyle w:val="Tabellinnehll"/>
            </w:pPr>
            <w:r>
              <w:t>Förhandlings-chef</w:t>
            </w:r>
          </w:p>
          <w:p w14:paraId="61FFD1ED" w14:textId="77777777" w:rsidR="00AD04A9" w:rsidRDefault="00AD04A9" w:rsidP="00895792">
            <w:pPr>
              <w:pStyle w:val="Tabellinnehll"/>
            </w:pPr>
            <w:r>
              <w:t>Personal-specialist/</w:t>
            </w:r>
          </w:p>
          <w:p w14:paraId="2E255E6B" w14:textId="77777777" w:rsidR="00AD04A9" w:rsidRDefault="00AD04A9" w:rsidP="00895792">
            <w:pPr>
              <w:pStyle w:val="Tabellinnehll"/>
            </w:pPr>
            <w:r>
              <w:t xml:space="preserve">arbetsrätt </w:t>
            </w:r>
          </w:p>
        </w:tc>
      </w:tr>
      <w:tr w:rsidR="00E81209" w14:paraId="30DD8854" w14:textId="77777777" w:rsidTr="00CD2AB6">
        <w:tc>
          <w:tcPr>
            <w:tcW w:w="440" w:type="dxa"/>
          </w:tcPr>
          <w:p w14:paraId="32031EE3" w14:textId="77777777" w:rsidR="00E81209" w:rsidRDefault="00E81209" w:rsidP="00895792">
            <w:pPr>
              <w:pStyle w:val="Tabellinnehll"/>
            </w:pPr>
            <w:r>
              <w:t>5</w:t>
            </w:r>
          </w:p>
        </w:tc>
        <w:tc>
          <w:tcPr>
            <w:tcW w:w="4233" w:type="dxa"/>
          </w:tcPr>
          <w:p w14:paraId="3CC4A702" w14:textId="77777777" w:rsidR="00E81209" w:rsidRPr="00E93373" w:rsidRDefault="00E81209" w:rsidP="00895792">
            <w:pPr>
              <w:pStyle w:val="Tabellinnehll"/>
            </w:pPr>
            <w:r w:rsidRPr="00E93373">
              <w:t>Avgöra frågor om tolkning och tillämp</w:t>
            </w:r>
            <w:r w:rsidRPr="00E93373">
              <w:softHyphen/>
              <w:t>ning av lagar, avtal och andra bestäm</w:t>
            </w:r>
            <w:r w:rsidRPr="00E93373">
              <w:softHyphen/>
              <w:t>melser rörande förhållandet mellan Sta</w:t>
            </w:r>
            <w:r w:rsidRPr="00E93373">
              <w:softHyphen/>
              <w:t>den som arbetsgivare och dess arbets</w:t>
            </w:r>
            <w:r w:rsidRPr="00E93373">
              <w:softHyphen/>
              <w:t>tagare</w:t>
            </w:r>
          </w:p>
          <w:p w14:paraId="5F47C893" w14:textId="77777777" w:rsidR="00E81209" w:rsidRDefault="00276083" w:rsidP="00895792">
            <w:pPr>
              <w:pStyle w:val="Tabellinnehll"/>
            </w:pPr>
            <w:r w:rsidRPr="00276083">
              <w:t>-</w:t>
            </w:r>
            <w:r>
              <w:t xml:space="preserve"> </w:t>
            </w:r>
            <w:r w:rsidR="00E81209" w:rsidRPr="00E93373">
              <w:t>i ärenden av större principiell bety</w:t>
            </w:r>
            <w:r w:rsidR="00E81209" w:rsidRPr="00E93373">
              <w:softHyphen/>
              <w:t>delse</w:t>
            </w:r>
          </w:p>
          <w:p w14:paraId="5FE688DD" w14:textId="77777777" w:rsidR="00B433AA" w:rsidRPr="00E93373" w:rsidRDefault="00B433AA" w:rsidP="00895792">
            <w:pPr>
              <w:pStyle w:val="Tabellinnehll"/>
            </w:pPr>
          </w:p>
          <w:p w14:paraId="2A1D81D8" w14:textId="77777777" w:rsidR="00E81209" w:rsidRPr="00E93373" w:rsidRDefault="00276083" w:rsidP="00895792">
            <w:pPr>
              <w:pStyle w:val="Tabellinnehll"/>
            </w:pPr>
            <w:r w:rsidRPr="00276083">
              <w:t>-</w:t>
            </w:r>
            <w:r>
              <w:t xml:space="preserve"> </w:t>
            </w:r>
            <w:r w:rsidR="00E81209" w:rsidRPr="00E93373">
              <w:t>i övriga ärenden</w:t>
            </w:r>
          </w:p>
          <w:p w14:paraId="490B031A" w14:textId="77777777" w:rsidR="00E81209" w:rsidRPr="00E93373" w:rsidRDefault="00E81209" w:rsidP="00895792">
            <w:pPr>
              <w:pStyle w:val="Tabellinnehll"/>
            </w:pPr>
          </w:p>
        </w:tc>
        <w:tc>
          <w:tcPr>
            <w:tcW w:w="1985" w:type="dxa"/>
          </w:tcPr>
          <w:p w14:paraId="4682C8CC" w14:textId="77777777" w:rsidR="00E81209" w:rsidRPr="00E93373" w:rsidRDefault="00E81209" w:rsidP="00895792">
            <w:pPr>
              <w:pStyle w:val="Tabellinnehll"/>
            </w:pPr>
          </w:p>
          <w:p w14:paraId="225E1779" w14:textId="77777777" w:rsidR="00E81209" w:rsidRPr="00E93373" w:rsidRDefault="00E81209" w:rsidP="00895792">
            <w:pPr>
              <w:pStyle w:val="Tabellinnehll"/>
            </w:pPr>
          </w:p>
          <w:p w14:paraId="0EB73CE0" w14:textId="77777777" w:rsidR="00E81209" w:rsidRDefault="00E81209" w:rsidP="00895792">
            <w:pPr>
              <w:pStyle w:val="Tabellinnehll"/>
            </w:pPr>
          </w:p>
          <w:p w14:paraId="26A70E88" w14:textId="77777777" w:rsidR="00B433AA" w:rsidRPr="00E93373" w:rsidRDefault="00B433AA" w:rsidP="00895792">
            <w:pPr>
              <w:pStyle w:val="Tabellinnehll"/>
            </w:pPr>
          </w:p>
          <w:p w14:paraId="71E530E0" w14:textId="77777777" w:rsidR="00E81209" w:rsidRDefault="00E81209" w:rsidP="00895792">
            <w:pPr>
              <w:pStyle w:val="Tabellinnehll"/>
            </w:pPr>
            <w:r w:rsidRPr="00E93373">
              <w:t>Personalutskottet</w:t>
            </w:r>
          </w:p>
          <w:p w14:paraId="0090E76E" w14:textId="77777777" w:rsidR="00B433AA" w:rsidRPr="00E93373" w:rsidRDefault="00B433AA" w:rsidP="00895792">
            <w:pPr>
              <w:pStyle w:val="Tabellinnehll"/>
            </w:pPr>
          </w:p>
          <w:p w14:paraId="520B29B9" w14:textId="77777777" w:rsidR="00E81209" w:rsidRPr="00375AB7" w:rsidRDefault="00E81209" w:rsidP="00895792">
            <w:pPr>
              <w:pStyle w:val="Tabellinnehll"/>
              <w:rPr>
                <w:rFonts w:cs="Arial"/>
              </w:rPr>
            </w:pPr>
            <w:r w:rsidRPr="00375AB7">
              <w:rPr>
                <w:rFonts w:cs="Arial"/>
              </w:rPr>
              <w:t>Förvaltningschef för kommunstyrelsens för</w:t>
            </w:r>
            <w:r w:rsidRPr="00375AB7">
              <w:rPr>
                <w:rFonts w:cs="Arial"/>
              </w:rPr>
              <w:softHyphen/>
              <w:t>valtning, med rätt att vidaredelegera</w:t>
            </w:r>
          </w:p>
        </w:tc>
        <w:tc>
          <w:tcPr>
            <w:tcW w:w="1488" w:type="dxa"/>
          </w:tcPr>
          <w:p w14:paraId="114C71FB" w14:textId="77777777" w:rsidR="00E81209" w:rsidRDefault="00E81209" w:rsidP="00895792">
            <w:pPr>
              <w:pStyle w:val="Tabellinnehll"/>
            </w:pPr>
          </w:p>
        </w:tc>
        <w:tc>
          <w:tcPr>
            <w:tcW w:w="1488" w:type="dxa"/>
          </w:tcPr>
          <w:p w14:paraId="3CBD6BF9" w14:textId="77777777" w:rsidR="00AD04A9" w:rsidRDefault="00AD04A9" w:rsidP="00895792">
            <w:pPr>
              <w:pStyle w:val="Tabellinnehll"/>
            </w:pPr>
          </w:p>
          <w:p w14:paraId="49E3F55D" w14:textId="77777777" w:rsidR="00AD04A9" w:rsidRDefault="00AD04A9" w:rsidP="00895792">
            <w:pPr>
              <w:pStyle w:val="Tabellinnehll"/>
            </w:pPr>
          </w:p>
          <w:p w14:paraId="4948DCAF" w14:textId="77777777" w:rsidR="00AD04A9" w:rsidRDefault="00AD04A9" w:rsidP="00895792">
            <w:pPr>
              <w:pStyle w:val="Tabellinnehll"/>
            </w:pPr>
          </w:p>
          <w:p w14:paraId="0B46EEA2" w14:textId="77777777" w:rsidR="00AD04A9" w:rsidRDefault="00AD04A9" w:rsidP="00895792">
            <w:pPr>
              <w:pStyle w:val="Tabellinnehll"/>
              <w:rPr>
                <w:sz w:val="20"/>
              </w:rPr>
            </w:pPr>
          </w:p>
          <w:p w14:paraId="3B3D7426" w14:textId="77777777" w:rsidR="00B433AA" w:rsidRDefault="00B433AA" w:rsidP="00895792">
            <w:pPr>
              <w:pStyle w:val="Tabellinnehll"/>
              <w:rPr>
                <w:sz w:val="20"/>
              </w:rPr>
            </w:pPr>
          </w:p>
          <w:p w14:paraId="3F9DB198" w14:textId="77777777" w:rsidR="00B433AA" w:rsidRPr="00AD04A9" w:rsidRDefault="00B433AA" w:rsidP="00895792">
            <w:pPr>
              <w:pStyle w:val="Tabellinnehll"/>
              <w:rPr>
                <w:sz w:val="20"/>
              </w:rPr>
            </w:pPr>
          </w:p>
          <w:p w14:paraId="1FB2DB41" w14:textId="77777777" w:rsidR="00AD04A9" w:rsidRDefault="00AD04A9" w:rsidP="00895792">
            <w:pPr>
              <w:pStyle w:val="Tabellinnehll"/>
            </w:pPr>
            <w:r>
              <w:t>Personalchef</w:t>
            </w:r>
          </w:p>
          <w:p w14:paraId="2B920795" w14:textId="77777777" w:rsidR="00AD04A9" w:rsidRDefault="00AD04A9" w:rsidP="00895792">
            <w:pPr>
              <w:pStyle w:val="Tabellinnehll"/>
            </w:pPr>
            <w:r>
              <w:t>Förhandlings-chef</w:t>
            </w:r>
          </w:p>
          <w:p w14:paraId="1C39B719" w14:textId="77777777" w:rsidR="00AD04A9" w:rsidRDefault="00AD04A9" w:rsidP="00895792">
            <w:pPr>
              <w:pStyle w:val="Tabellinnehll"/>
            </w:pPr>
            <w:r>
              <w:t>Personal-specialist/</w:t>
            </w:r>
          </w:p>
          <w:p w14:paraId="6D31F6FF" w14:textId="77777777" w:rsidR="00E81209" w:rsidRDefault="00AD04A9" w:rsidP="00895792">
            <w:pPr>
              <w:pStyle w:val="Tabellinnehll"/>
            </w:pPr>
            <w:r>
              <w:t>arbetsrätt</w:t>
            </w:r>
          </w:p>
        </w:tc>
      </w:tr>
    </w:tbl>
    <w:p w14:paraId="3DC3C360" w14:textId="77777777" w:rsidR="00382CC4" w:rsidRDefault="00382CC4" w:rsidP="003F0265">
      <w:pPr>
        <w:pStyle w:val="Brdtext"/>
        <w:rPr>
          <w:lang w:val="sv-SE" w:eastAsia="sv-SE"/>
        </w:rPr>
      </w:pPr>
    </w:p>
    <w:p w14:paraId="1A2B10F2" w14:textId="77777777" w:rsidR="00F10315" w:rsidRDefault="00F10315">
      <w:r>
        <w:br w:type="page"/>
      </w:r>
    </w:p>
    <w:tbl>
      <w:tblPr>
        <w:tblStyle w:val="Tabellrutnt"/>
        <w:tblW w:w="9634" w:type="dxa"/>
        <w:tblLayout w:type="fixed"/>
        <w:tblLook w:val="04A0" w:firstRow="1" w:lastRow="0" w:firstColumn="1" w:lastColumn="0" w:noHBand="0" w:noVBand="1"/>
      </w:tblPr>
      <w:tblGrid>
        <w:gridCol w:w="440"/>
        <w:gridCol w:w="4233"/>
        <w:gridCol w:w="1985"/>
        <w:gridCol w:w="1488"/>
        <w:gridCol w:w="1488"/>
      </w:tblGrid>
      <w:tr w:rsidR="00F10315" w14:paraId="0790D49B" w14:textId="77777777" w:rsidTr="00F10315">
        <w:tc>
          <w:tcPr>
            <w:tcW w:w="9634" w:type="dxa"/>
            <w:gridSpan w:val="5"/>
          </w:tcPr>
          <w:p w14:paraId="0135C9F1" w14:textId="77777777" w:rsidR="00F10315" w:rsidRPr="00420205" w:rsidRDefault="00F10315" w:rsidP="00895792">
            <w:pPr>
              <w:pStyle w:val="Tabellrubrik"/>
            </w:pPr>
            <w:r>
              <w:lastRenderedPageBreak/>
              <w:t>E) Personalärenden</w:t>
            </w:r>
          </w:p>
        </w:tc>
      </w:tr>
      <w:tr w:rsidR="00F10315" w14:paraId="1EE92872" w14:textId="77777777" w:rsidTr="00F10315">
        <w:tc>
          <w:tcPr>
            <w:tcW w:w="4673" w:type="dxa"/>
            <w:gridSpan w:val="2"/>
          </w:tcPr>
          <w:p w14:paraId="5A38FEAC" w14:textId="77777777" w:rsidR="00F10315" w:rsidRPr="00E81209" w:rsidRDefault="00F10315" w:rsidP="00895792">
            <w:pPr>
              <w:pStyle w:val="Tabellrubrik"/>
            </w:pPr>
            <w:r w:rsidRPr="00E81209">
              <w:t>Förhandlings-, löne- och pensionsfrågor</w:t>
            </w:r>
          </w:p>
        </w:tc>
        <w:tc>
          <w:tcPr>
            <w:tcW w:w="1985" w:type="dxa"/>
          </w:tcPr>
          <w:p w14:paraId="578EF2F3" w14:textId="77777777" w:rsidR="00F10315" w:rsidRPr="00420205" w:rsidRDefault="00F10315" w:rsidP="00895792">
            <w:pPr>
              <w:pStyle w:val="Tabellrubrik"/>
            </w:pPr>
            <w:r w:rsidRPr="00420205">
              <w:t>Delegat</w:t>
            </w:r>
          </w:p>
        </w:tc>
        <w:tc>
          <w:tcPr>
            <w:tcW w:w="1488" w:type="dxa"/>
          </w:tcPr>
          <w:p w14:paraId="220B29FF" w14:textId="77777777" w:rsidR="00F10315" w:rsidRPr="00420205" w:rsidRDefault="00F10315" w:rsidP="00895792">
            <w:pPr>
              <w:pStyle w:val="Tabellrubrik"/>
            </w:pPr>
            <w:r w:rsidRPr="00420205">
              <w:t>Kommentar</w:t>
            </w:r>
          </w:p>
        </w:tc>
        <w:tc>
          <w:tcPr>
            <w:tcW w:w="1488" w:type="dxa"/>
          </w:tcPr>
          <w:p w14:paraId="2156EDAF" w14:textId="77777777" w:rsidR="00F10315" w:rsidRPr="00420205" w:rsidRDefault="00F10315" w:rsidP="00895792">
            <w:pPr>
              <w:pStyle w:val="Tabellrubrik"/>
            </w:pPr>
            <w:r w:rsidRPr="00420205">
              <w:t>Vidare-delegering</w:t>
            </w:r>
          </w:p>
        </w:tc>
      </w:tr>
      <w:tr w:rsidR="00F10315" w14:paraId="7BF4D58B" w14:textId="77777777" w:rsidTr="00F10315">
        <w:tc>
          <w:tcPr>
            <w:tcW w:w="440" w:type="dxa"/>
          </w:tcPr>
          <w:p w14:paraId="71C15708" w14:textId="77777777" w:rsidR="00F10315" w:rsidRPr="00E93373" w:rsidRDefault="00F10315" w:rsidP="00895792">
            <w:pPr>
              <w:pStyle w:val="Tabellinnehll"/>
            </w:pPr>
            <w:r w:rsidRPr="00E93373">
              <w:t>6</w:t>
            </w:r>
          </w:p>
        </w:tc>
        <w:tc>
          <w:tcPr>
            <w:tcW w:w="4233" w:type="dxa"/>
          </w:tcPr>
          <w:p w14:paraId="2134C1E6" w14:textId="77777777" w:rsidR="00F10315" w:rsidRPr="00E93373" w:rsidRDefault="00F10315" w:rsidP="00895792">
            <w:pPr>
              <w:pStyle w:val="Tabellinnehll"/>
            </w:pPr>
            <w:r w:rsidRPr="00E93373">
              <w:t>Överenskommelse med enskild arbets</w:t>
            </w:r>
            <w:r w:rsidRPr="00E93373">
              <w:softHyphen/>
              <w:t>tagare vid anställningens upphörande om villkor som avviker från bestämmel</w:t>
            </w:r>
            <w:r w:rsidRPr="00E93373">
              <w:softHyphen/>
              <w:t>ser i lagar och avtal.</w:t>
            </w:r>
          </w:p>
          <w:p w14:paraId="7FFF4EEC" w14:textId="77777777" w:rsidR="00F10315" w:rsidRDefault="00F10315" w:rsidP="00895792">
            <w:pPr>
              <w:pStyle w:val="Tabellinnehll"/>
            </w:pPr>
            <w:r w:rsidRPr="00F10315">
              <w:t>-</w:t>
            </w:r>
            <w:r>
              <w:t xml:space="preserve"> </w:t>
            </w:r>
            <w:r w:rsidRPr="00E93373">
              <w:t xml:space="preserve">I ärenden av större, principiell vikt </w:t>
            </w:r>
            <w:r w:rsidRPr="005203E0">
              <w:t xml:space="preserve">samt i ärenden som innebär en kostnad överstigande sex månadslöner, undantaget avslut av anställningar </w:t>
            </w:r>
            <w:proofErr w:type="spellStart"/>
            <w:r w:rsidRPr="005203E0">
              <w:t>pga</w:t>
            </w:r>
            <w:proofErr w:type="spellEnd"/>
            <w:r w:rsidRPr="005203E0">
              <w:t xml:space="preserve"> medicinska skäl.</w:t>
            </w:r>
          </w:p>
          <w:p w14:paraId="0083A0AF" w14:textId="77777777" w:rsidR="00B433AA" w:rsidRPr="00E93373" w:rsidRDefault="00B433AA" w:rsidP="00895792">
            <w:pPr>
              <w:pStyle w:val="Tabellinnehll"/>
            </w:pPr>
          </w:p>
          <w:p w14:paraId="54B8113F" w14:textId="77777777" w:rsidR="00F10315" w:rsidRPr="00E93373" w:rsidRDefault="00F10315" w:rsidP="00895792">
            <w:pPr>
              <w:pStyle w:val="Tabellinnehll"/>
            </w:pPr>
            <w:r>
              <w:t>- I övriga ärenden</w:t>
            </w:r>
          </w:p>
        </w:tc>
        <w:tc>
          <w:tcPr>
            <w:tcW w:w="1985" w:type="dxa"/>
          </w:tcPr>
          <w:p w14:paraId="347A7628" w14:textId="77777777" w:rsidR="00F10315" w:rsidRPr="00E93373" w:rsidRDefault="00F10315" w:rsidP="00895792">
            <w:pPr>
              <w:pStyle w:val="Tabellinnehll"/>
            </w:pPr>
          </w:p>
          <w:p w14:paraId="59139A6C" w14:textId="77777777" w:rsidR="00F10315" w:rsidRDefault="00F10315" w:rsidP="00895792">
            <w:pPr>
              <w:pStyle w:val="Tabellinnehll"/>
            </w:pPr>
          </w:p>
          <w:p w14:paraId="6017FC6C" w14:textId="77777777" w:rsidR="00B433AA" w:rsidRPr="00E93373" w:rsidRDefault="00B433AA" w:rsidP="00895792">
            <w:pPr>
              <w:pStyle w:val="Tabellinnehll"/>
            </w:pPr>
          </w:p>
          <w:p w14:paraId="133B9740" w14:textId="77777777" w:rsidR="00F10315" w:rsidRPr="00E93373" w:rsidRDefault="00F10315" w:rsidP="00895792">
            <w:pPr>
              <w:pStyle w:val="Tabellinnehll"/>
            </w:pPr>
          </w:p>
          <w:p w14:paraId="702627D2" w14:textId="77777777" w:rsidR="00F10315" w:rsidRPr="00E93373" w:rsidRDefault="00F10315" w:rsidP="00895792">
            <w:pPr>
              <w:pStyle w:val="Tabellinnehll"/>
            </w:pPr>
            <w:r w:rsidRPr="00E93373">
              <w:t>Personalutskottet</w:t>
            </w:r>
          </w:p>
          <w:p w14:paraId="02D29EA0" w14:textId="77777777" w:rsidR="00F10315" w:rsidRPr="00E93373" w:rsidRDefault="00F10315" w:rsidP="00895792">
            <w:pPr>
              <w:pStyle w:val="Tabellinnehll"/>
            </w:pPr>
          </w:p>
          <w:p w14:paraId="651C1300" w14:textId="77777777" w:rsidR="00F10315" w:rsidRDefault="00F10315" w:rsidP="00895792">
            <w:pPr>
              <w:pStyle w:val="Tabellinnehll"/>
            </w:pPr>
          </w:p>
          <w:p w14:paraId="0111CDA9" w14:textId="77777777" w:rsidR="00B433AA" w:rsidRDefault="00B433AA" w:rsidP="00895792">
            <w:pPr>
              <w:pStyle w:val="Tabellinnehll"/>
            </w:pPr>
          </w:p>
          <w:p w14:paraId="230B6AAB" w14:textId="77777777" w:rsidR="00B433AA" w:rsidRDefault="00B433AA" w:rsidP="00895792">
            <w:pPr>
              <w:pStyle w:val="Tabellinnehll"/>
            </w:pPr>
          </w:p>
          <w:p w14:paraId="0807E44A" w14:textId="77777777" w:rsidR="00F10315" w:rsidRPr="00E93373" w:rsidRDefault="00F10315" w:rsidP="00895792">
            <w:pPr>
              <w:pStyle w:val="Tabellinnehll"/>
            </w:pPr>
            <w:r w:rsidRPr="005203E0">
              <w:t>Personalchef och biträdande personalchef</w:t>
            </w:r>
          </w:p>
        </w:tc>
        <w:tc>
          <w:tcPr>
            <w:tcW w:w="1488" w:type="dxa"/>
          </w:tcPr>
          <w:p w14:paraId="31CD9269" w14:textId="77777777" w:rsidR="00F10315" w:rsidRPr="00E93373" w:rsidRDefault="00F10315" w:rsidP="00895792">
            <w:pPr>
              <w:pStyle w:val="Tabellinnehll"/>
            </w:pPr>
          </w:p>
        </w:tc>
        <w:tc>
          <w:tcPr>
            <w:tcW w:w="1488" w:type="dxa"/>
          </w:tcPr>
          <w:p w14:paraId="367685B9" w14:textId="77777777" w:rsidR="00F10315" w:rsidRDefault="00F10315" w:rsidP="00895792">
            <w:pPr>
              <w:pStyle w:val="Tabellinnehll"/>
            </w:pPr>
          </w:p>
        </w:tc>
      </w:tr>
      <w:tr w:rsidR="00F10315" w14:paraId="71E0764F" w14:textId="77777777" w:rsidTr="00F10315">
        <w:tc>
          <w:tcPr>
            <w:tcW w:w="440" w:type="dxa"/>
          </w:tcPr>
          <w:p w14:paraId="7AB13B04" w14:textId="77777777" w:rsidR="00F10315" w:rsidRPr="00E93373" w:rsidRDefault="00F10315" w:rsidP="00895792">
            <w:pPr>
              <w:pStyle w:val="Tabellinnehll"/>
            </w:pPr>
            <w:r w:rsidRPr="00E93373">
              <w:t>7</w:t>
            </w:r>
          </w:p>
        </w:tc>
        <w:tc>
          <w:tcPr>
            <w:tcW w:w="4233" w:type="dxa"/>
          </w:tcPr>
          <w:p w14:paraId="7C31FCAA" w14:textId="77777777" w:rsidR="00F10315" w:rsidRPr="00E93373" w:rsidRDefault="00F10315" w:rsidP="00895792">
            <w:pPr>
              <w:pStyle w:val="Tabellinnehll"/>
            </w:pPr>
            <w:r w:rsidRPr="00E93373">
              <w:t>Överenskommelse med enskild arbets</w:t>
            </w:r>
            <w:r w:rsidRPr="00E93373">
              <w:softHyphen/>
              <w:t>tagare om lön vid nyanställning</w:t>
            </w:r>
          </w:p>
          <w:p w14:paraId="24B6FB79" w14:textId="77777777" w:rsidR="00F10315" w:rsidRDefault="00F10315" w:rsidP="00895792">
            <w:pPr>
              <w:pStyle w:val="Tabellinnehll"/>
            </w:pPr>
            <w:r w:rsidRPr="00F10315">
              <w:t>-</w:t>
            </w:r>
            <w:r>
              <w:t xml:space="preserve"> </w:t>
            </w:r>
            <w:r w:rsidRPr="00E93373">
              <w:t>för stadsdirektör</w:t>
            </w:r>
          </w:p>
          <w:p w14:paraId="1ADA1239" w14:textId="77777777" w:rsidR="00F10315" w:rsidRDefault="00F10315" w:rsidP="00895792">
            <w:pPr>
              <w:pStyle w:val="Tabellinnehll"/>
            </w:pPr>
          </w:p>
          <w:p w14:paraId="3AF9D033" w14:textId="77777777" w:rsidR="00F10315" w:rsidRDefault="00F10315" w:rsidP="00895792">
            <w:pPr>
              <w:pStyle w:val="Tabellinnehll"/>
            </w:pPr>
          </w:p>
          <w:p w14:paraId="1CB516E9" w14:textId="77777777" w:rsidR="00B433AA" w:rsidRPr="00E93373" w:rsidRDefault="00B433AA" w:rsidP="00895792">
            <w:pPr>
              <w:pStyle w:val="Tabellinnehll"/>
            </w:pPr>
          </w:p>
          <w:p w14:paraId="6A3CAF13" w14:textId="77777777" w:rsidR="00F10315" w:rsidRDefault="00F10315" w:rsidP="00895792">
            <w:pPr>
              <w:pStyle w:val="Tabellinnehll"/>
            </w:pPr>
            <w:r>
              <w:t xml:space="preserve">- </w:t>
            </w:r>
            <w:r w:rsidRPr="00E93373">
              <w:t>för förvaltningschef inom ramen för det löneintervall som fastställts av personalutskottet</w:t>
            </w:r>
          </w:p>
          <w:p w14:paraId="35156237" w14:textId="77777777" w:rsidR="00F10315" w:rsidRPr="00E93373" w:rsidRDefault="00F10315" w:rsidP="00895792">
            <w:pPr>
              <w:pStyle w:val="Tabellinnehll"/>
            </w:pPr>
          </w:p>
          <w:p w14:paraId="1065AA8E" w14:textId="77777777" w:rsidR="00F10315" w:rsidRDefault="00F10315" w:rsidP="00895792">
            <w:pPr>
              <w:pStyle w:val="Tabellinnehll"/>
            </w:pPr>
            <w:r>
              <w:t xml:space="preserve">- </w:t>
            </w:r>
            <w:r w:rsidRPr="00E93373">
              <w:t xml:space="preserve">för förvaltningschef utanför det löneintervall som fastställts av personalutskottet </w:t>
            </w:r>
          </w:p>
          <w:p w14:paraId="274CC382" w14:textId="77777777" w:rsidR="00F10315" w:rsidRDefault="00F10315" w:rsidP="00895792">
            <w:pPr>
              <w:pStyle w:val="Tabellinnehll"/>
            </w:pPr>
          </w:p>
          <w:p w14:paraId="46F5155D" w14:textId="77777777" w:rsidR="00F10315" w:rsidRPr="00B433AA" w:rsidRDefault="00F10315" w:rsidP="00895792">
            <w:pPr>
              <w:pStyle w:val="Tabellinnehll"/>
              <w:rPr>
                <w:sz w:val="32"/>
                <w:szCs w:val="28"/>
              </w:rPr>
            </w:pPr>
          </w:p>
          <w:p w14:paraId="43416109" w14:textId="77777777" w:rsidR="00F10315" w:rsidRPr="00E93373" w:rsidRDefault="00F10315" w:rsidP="00895792">
            <w:pPr>
              <w:pStyle w:val="Tabellinnehll"/>
            </w:pPr>
            <w:r>
              <w:t xml:space="preserve">- </w:t>
            </w:r>
            <w:r w:rsidRPr="00E93373">
              <w:t>för övriga arbetstagare</w:t>
            </w:r>
            <w:r w:rsidRPr="00E93373">
              <w:br/>
            </w:r>
          </w:p>
        </w:tc>
        <w:tc>
          <w:tcPr>
            <w:tcW w:w="1985" w:type="dxa"/>
          </w:tcPr>
          <w:p w14:paraId="3E345E5A" w14:textId="77777777" w:rsidR="00B433AA" w:rsidRPr="00E93373" w:rsidRDefault="00B433AA" w:rsidP="00895792">
            <w:pPr>
              <w:pStyle w:val="Tabellinnehll"/>
            </w:pPr>
          </w:p>
          <w:p w14:paraId="7A14727E" w14:textId="77777777" w:rsidR="00F10315" w:rsidRPr="00B433AA" w:rsidRDefault="00F10315" w:rsidP="00895792">
            <w:pPr>
              <w:pStyle w:val="Tabellinnehll"/>
              <w:rPr>
                <w:sz w:val="20"/>
                <w:szCs w:val="36"/>
              </w:rPr>
            </w:pPr>
          </w:p>
          <w:p w14:paraId="7D7936C5" w14:textId="77777777" w:rsidR="00F10315" w:rsidRDefault="00F10315" w:rsidP="00895792">
            <w:pPr>
              <w:pStyle w:val="Tabellinnehll"/>
            </w:pPr>
            <w:r w:rsidRPr="00E93373">
              <w:t>Personalutskottet efter samråd med</w:t>
            </w:r>
            <w:r>
              <w:t xml:space="preserve"> </w:t>
            </w:r>
            <w:r w:rsidRPr="00E93373">
              <w:t>Kommun</w:t>
            </w:r>
            <w:r w:rsidRPr="00E93373">
              <w:softHyphen/>
              <w:t>styrelsens ordförande</w:t>
            </w:r>
          </w:p>
          <w:p w14:paraId="2E370C18" w14:textId="77777777" w:rsidR="00F10315" w:rsidRDefault="00F10315" w:rsidP="00895792">
            <w:pPr>
              <w:pStyle w:val="Tabellinnehll"/>
            </w:pPr>
            <w:r w:rsidRPr="00E93373">
              <w:t>Stadsdirektör efter samråd med Kommun</w:t>
            </w:r>
            <w:r w:rsidRPr="00E93373">
              <w:softHyphen/>
              <w:t>styrelsens ordförande</w:t>
            </w:r>
          </w:p>
          <w:p w14:paraId="10D7B72F" w14:textId="77777777" w:rsidR="00F10315" w:rsidRPr="00F10315" w:rsidRDefault="00F10315" w:rsidP="00895792">
            <w:pPr>
              <w:pStyle w:val="Tabellinnehll"/>
              <w:rPr>
                <w:sz w:val="2"/>
              </w:rPr>
            </w:pPr>
          </w:p>
          <w:p w14:paraId="3E9B3DF9" w14:textId="77777777" w:rsidR="00F10315" w:rsidRPr="00056B42" w:rsidRDefault="00F10315" w:rsidP="00895792">
            <w:pPr>
              <w:pStyle w:val="Tabellinnehll"/>
              <w:rPr>
                <w:i/>
                <w:color w:val="FF0000"/>
              </w:rPr>
            </w:pPr>
            <w:r w:rsidRPr="00E93373">
              <w:t>Personalutskottet efter samråd med Kommun</w:t>
            </w:r>
            <w:r w:rsidRPr="00E93373">
              <w:softHyphen/>
              <w:t xml:space="preserve">styrelsens ordförande </w:t>
            </w:r>
            <w:r w:rsidRPr="005203E0">
              <w:t>och stadsdirektör</w:t>
            </w:r>
          </w:p>
          <w:p w14:paraId="64A54043" w14:textId="77777777" w:rsidR="00F10315" w:rsidRPr="00F10315" w:rsidRDefault="00F10315" w:rsidP="00895792">
            <w:pPr>
              <w:pStyle w:val="Tabellinnehll"/>
              <w:rPr>
                <w:sz w:val="8"/>
              </w:rPr>
            </w:pPr>
          </w:p>
          <w:p w14:paraId="329F3D22" w14:textId="77777777" w:rsidR="00F10315" w:rsidRPr="00E93373" w:rsidRDefault="00F10315" w:rsidP="00895792">
            <w:pPr>
              <w:pStyle w:val="Tabellinnehll"/>
            </w:pPr>
            <w:r w:rsidRPr="00E93373">
              <w:t>Stadsdirektören med rätt att vidaredelegera</w:t>
            </w:r>
          </w:p>
        </w:tc>
        <w:tc>
          <w:tcPr>
            <w:tcW w:w="1488" w:type="dxa"/>
          </w:tcPr>
          <w:p w14:paraId="21F8FF52" w14:textId="77777777" w:rsidR="00F10315" w:rsidRPr="00E93373" w:rsidRDefault="00F10315" w:rsidP="00895792">
            <w:pPr>
              <w:pStyle w:val="Tabellinnehll"/>
            </w:pPr>
          </w:p>
        </w:tc>
        <w:tc>
          <w:tcPr>
            <w:tcW w:w="1488" w:type="dxa"/>
          </w:tcPr>
          <w:p w14:paraId="6867A894" w14:textId="77777777" w:rsidR="00AD04A9" w:rsidRDefault="00AD04A9" w:rsidP="00895792">
            <w:pPr>
              <w:pStyle w:val="Tabellinnehll"/>
            </w:pPr>
          </w:p>
          <w:p w14:paraId="6BBB3404" w14:textId="77777777" w:rsidR="00AD04A9" w:rsidRDefault="00AD04A9" w:rsidP="00895792">
            <w:pPr>
              <w:pStyle w:val="Tabellinnehll"/>
            </w:pPr>
          </w:p>
          <w:p w14:paraId="07C78022" w14:textId="77777777" w:rsidR="00AD04A9" w:rsidRDefault="00AD04A9" w:rsidP="00895792">
            <w:pPr>
              <w:pStyle w:val="Tabellinnehll"/>
            </w:pPr>
          </w:p>
          <w:p w14:paraId="0B8B4370" w14:textId="77777777" w:rsidR="00AD04A9" w:rsidRDefault="00AD04A9" w:rsidP="00895792">
            <w:pPr>
              <w:pStyle w:val="Tabellinnehll"/>
            </w:pPr>
          </w:p>
          <w:p w14:paraId="78A6E42B" w14:textId="77777777" w:rsidR="00AD04A9" w:rsidRDefault="00AD04A9" w:rsidP="00895792">
            <w:pPr>
              <w:pStyle w:val="Tabellinnehll"/>
            </w:pPr>
          </w:p>
          <w:p w14:paraId="358C4693" w14:textId="77777777" w:rsidR="00AD04A9" w:rsidRDefault="00AD04A9" w:rsidP="00895792">
            <w:pPr>
              <w:pStyle w:val="Tabellinnehll"/>
            </w:pPr>
          </w:p>
          <w:p w14:paraId="617C401B" w14:textId="77777777" w:rsidR="00AD04A9" w:rsidRDefault="00AD04A9" w:rsidP="00895792">
            <w:pPr>
              <w:pStyle w:val="Tabellinnehll"/>
            </w:pPr>
          </w:p>
          <w:p w14:paraId="76B42951" w14:textId="77777777" w:rsidR="00AD04A9" w:rsidRDefault="00AD04A9" w:rsidP="00895792">
            <w:pPr>
              <w:pStyle w:val="Tabellinnehll"/>
            </w:pPr>
          </w:p>
          <w:p w14:paraId="78A1FCA3" w14:textId="77777777" w:rsidR="00AD04A9" w:rsidRDefault="00AD04A9" w:rsidP="00895792">
            <w:pPr>
              <w:pStyle w:val="Tabellinnehll"/>
            </w:pPr>
          </w:p>
          <w:p w14:paraId="7965EEED" w14:textId="77777777" w:rsidR="00AD04A9" w:rsidRDefault="00AD04A9" w:rsidP="00895792">
            <w:pPr>
              <w:pStyle w:val="Tabellinnehll"/>
            </w:pPr>
          </w:p>
          <w:p w14:paraId="568BE1B9" w14:textId="77777777" w:rsidR="00AD04A9" w:rsidRDefault="00AD04A9" w:rsidP="00895792">
            <w:pPr>
              <w:pStyle w:val="Tabellinnehll"/>
            </w:pPr>
          </w:p>
          <w:p w14:paraId="4F5F5823" w14:textId="77777777" w:rsidR="00AD04A9" w:rsidRDefault="00AD04A9" w:rsidP="00895792">
            <w:pPr>
              <w:pStyle w:val="Tabellinnehll"/>
            </w:pPr>
          </w:p>
          <w:p w14:paraId="17C52011" w14:textId="77777777" w:rsidR="00B433AA" w:rsidRDefault="00B433AA" w:rsidP="00895792">
            <w:pPr>
              <w:pStyle w:val="Tabellinnehll"/>
            </w:pPr>
          </w:p>
          <w:p w14:paraId="006BEE7E" w14:textId="77777777" w:rsidR="00B433AA" w:rsidRDefault="00B433AA" w:rsidP="00895792">
            <w:pPr>
              <w:pStyle w:val="Tabellinnehll"/>
            </w:pPr>
          </w:p>
          <w:p w14:paraId="47A901BC" w14:textId="77777777" w:rsidR="00B433AA" w:rsidRDefault="00B433AA" w:rsidP="00895792">
            <w:pPr>
              <w:pStyle w:val="Tabellinnehll"/>
            </w:pPr>
          </w:p>
          <w:p w14:paraId="39B45859" w14:textId="77777777" w:rsidR="00AD04A9" w:rsidRPr="00AD04A9" w:rsidRDefault="00AD04A9" w:rsidP="00895792">
            <w:pPr>
              <w:pStyle w:val="Tabellinnehll"/>
              <w:rPr>
                <w:sz w:val="4"/>
              </w:rPr>
            </w:pPr>
          </w:p>
          <w:p w14:paraId="56AE2579" w14:textId="77777777" w:rsidR="00F10315" w:rsidRDefault="00AD04A9" w:rsidP="00895792">
            <w:pPr>
              <w:pStyle w:val="Tabellinnehll"/>
            </w:pPr>
            <w:r>
              <w:t>Anställande chef</w:t>
            </w:r>
          </w:p>
        </w:tc>
      </w:tr>
      <w:tr w:rsidR="00F10315" w14:paraId="4F0B9327" w14:textId="77777777" w:rsidTr="00F10315">
        <w:tc>
          <w:tcPr>
            <w:tcW w:w="440" w:type="dxa"/>
          </w:tcPr>
          <w:p w14:paraId="4B27AF5B" w14:textId="77777777" w:rsidR="00F10315" w:rsidRPr="00E93373" w:rsidRDefault="00F10315" w:rsidP="00895792">
            <w:pPr>
              <w:pStyle w:val="Tabellinnehll"/>
            </w:pPr>
            <w:r w:rsidRPr="00E93373">
              <w:t>8</w:t>
            </w:r>
          </w:p>
        </w:tc>
        <w:tc>
          <w:tcPr>
            <w:tcW w:w="4233" w:type="dxa"/>
          </w:tcPr>
          <w:p w14:paraId="4C7F1D3C" w14:textId="77777777" w:rsidR="00F10315" w:rsidRPr="00E93373" w:rsidRDefault="00F10315" w:rsidP="00895792">
            <w:pPr>
              <w:pStyle w:val="Tabellinnehll"/>
            </w:pPr>
            <w:r w:rsidRPr="00E93373">
              <w:t>Beslut om löneförmåner vid deltagande i facklig utbildning</w:t>
            </w:r>
          </w:p>
        </w:tc>
        <w:tc>
          <w:tcPr>
            <w:tcW w:w="1985" w:type="dxa"/>
          </w:tcPr>
          <w:p w14:paraId="43916535" w14:textId="77777777" w:rsidR="00F10315" w:rsidRPr="00E93373" w:rsidRDefault="00F10315" w:rsidP="00895792">
            <w:pPr>
              <w:pStyle w:val="Tabellinnehll"/>
            </w:pPr>
            <w:r w:rsidRPr="00E93373">
              <w:t>Bitr. personalchef</w:t>
            </w:r>
          </w:p>
        </w:tc>
        <w:tc>
          <w:tcPr>
            <w:tcW w:w="1488" w:type="dxa"/>
          </w:tcPr>
          <w:p w14:paraId="3BE47700" w14:textId="77777777" w:rsidR="00F10315" w:rsidRPr="00E93373" w:rsidRDefault="00F10315" w:rsidP="00895792">
            <w:pPr>
              <w:pStyle w:val="Tabellinnehll"/>
            </w:pPr>
          </w:p>
        </w:tc>
        <w:tc>
          <w:tcPr>
            <w:tcW w:w="1488" w:type="dxa"/>
          </w:tcPr>
          <w:p w14:paraId="46B5FF2F" w14:textId="77777777" w:rsidR="00F10315" w:rsidRDefault="00F10315" w:rsidP="00895792">
            <w:pPr>
              <w:pStyle w:val="Tabellinnehll"/>
            </w:pPr>
          </w:p>
        </w:tc>
      </w:tr>
      <w:tr w:rsidR="00F10315" w14:paraId="3512242B" w14:textId="77777777" w:rsidTr="00F10315">
        <w:tc>
          <w:tcPr>
            <w:tcW w:w="440" w:type="dxa"/>
          </w:tcPr>
          <w:p w14:paraId="0A191A49" w14:textId="77777777" w:rsidR="00F10315" w:rsidRPr="00E93373" w:rsidRDefault="00F10315" w:rsidP="00895792">
            <w:pPr>
              <w:pStyle w:val="Tabellinnehll"/>
            </w:pPr>
            <w:r w:rsidRPr="00E93373">
              <w:t>9</w:t>
            </w:r>
          </w:p>
        </w:tc>
        <w:tc>
          <w:tcPr>
            <w:tcW w:w="4233" w:type="dxa"/>
          </w:tcPr>
          <w:p w14:paraId="00121134" w14:textId="77777777" w:rsidR="00F10315" w:rsidRPr="00E93373" w:rsidRDefault="00F10315" w:rsidP="00895792">
            <w:pPr>
              <w:pStyle w:val="Tabellinnehll"/>
            </w:pPr>
            <w:r w:rsidRPr="00E93373">
              <w:t>Avskrivning av lönefordran</w:t>
            </w:r>
          </w:p>
          <w:p w14:paraId="502AB196" w14:textId="77777777" w:rsidR="00F10315" w:rsidRPr="00E93373" w:rsidRDefault="00F10315" w:rsidP="00895792">
            <w:pPr>
              <w:pStyle w:val="Tabellinnehll"/>
            </w:pPr>
          </w:p>
        </w:tc>
        <w:tc>
          <w:tcPr>
            <w:tcW w:w="1985" w:type="dxa"/>
          </w:tcPr>
          <w:p w14:paraId="10EB9C17" w14:textId="77777777" w:rsidR="00F10315" w:rsidRPr="00E93373" w:rsidRDefault="00F10315" w:rsidP="00895792">
            <w:pPr>
              <w:pStyle w:val="Tabellinnehll"/>
            </w:pPr>
            <w:r w:rsidRPr="00E93373">
              <w:t xml:space="preserve">Personalchef </w:t>
            </w:r>
            <w:r w:rsidRPr="005203E0">
              <w:t>och biträ</w:t>
            </w:r>
            <w:r w:rsidRPr="005203E0">
              <w:softHyphen/>
              <w:t>dande personalchef</w:t>
            </w:r>
          </w:p>
        </w:tc>
        <w:tc>
          <w:tcPr>
            <w:tcW w:w="1488" w:type="dxa"/>
          </w:tcPr>
          <w:p w14:paraId="39CFE23E" w14:textId="77777777" w:rsidR="00F10315" w:rsidRDefault="00F10315" w:rsidP="00895792">
            <w:pPr>
              <w:pStyle w:val="Tabellinnehll"/>
            </w:pPr>
          </w:p>
        </w:tc>
        <w:tc>
          <w:tcPr>
            <w:tcW w:w="1488" w:type="dxa"/>
          </w:tcPr>
          <w:p w14:paraId="77272DBA" w14:textId="77777777" w:rsidR="00F10315" w:rsidRDefault="00F10315" w:rsidP="00895792">
            <w:pPr>
              <w:pStyle w:val="Tabellinnehll"/>
            </w:pPr>
          </w:p>
        </w:tc>
      </w:tr>
      <w:tr w:rsidR="00F10315" w14:paraId="384F091B" w14:textId="77777777" w:rsidTr="00F10315">
        <w:tc>
          <w:tcPr>
            <w:tcW w:w="440" w:type="dxa"/>
          </w:tcPr>
          <w:p w14:paraId="1402592B" w14:textId="77777777" w:rsidR="00F10315" w:rsidRPr="00E93373" w:rsidRDefault="00F10315" w:rsidP="00895792">
            <w:pPr>
              <w:pStyle w:val="Tabellinnehll"/>
            </w:pPr>
            <w:r w:rsidRPr="00E93373">
              <w:t>10</w:t>
            </w:r>
          </w:p>
        </w:tc>
        <w:tc>
          <w:tcPr>
            <w:tcW w:w="4233" w:type="dxa"/>
          </w:tcPr>
          <w:p w14:paraId="39238E67" w14:textId="77777777" w:rsidR="00F10315" w:rsidRPr="00E93373" w:rsidRDefault="00F10315" w:rsidP="00895792">
            <w:pPr>
              <w:pStyle w:val="Tabellinnehll"/>
            </w:pPr>
            <w:r w:rsidRPr="00E93373">
              <w:t xml:space="preserve">Lämna uppdrag som avses </w:t>
            </w:r>
            <w:r w:rsidRPr="00B91F5C">
              <w:rPr>
                <w:b/>
              </w:rPr>
              <w:t xml:space="preserve">i lag om vissa kommunala befogenheter </w:t>
            </w:r>
            <w:r>
              <w:rPr>
                <w:b/>
              </w:rPr>
              <w:t xml:space="preserve">6 kap 3 § </w:t>
            </w:r>
            <w:r w:rsidRPr="00B91F5C">
              <w:rPr>
                <w:b/>
              </w:rPr>
              <w:t>(2009:47)</w:t>
            </w:r>
          </w:p>
        </w:tc>
        <w:tc>
          <w:tcPr>
            <w:tcW w:w="1985" w:type="dxa"/>
          </w:tcPr>
          <w:p w14:paraId="241ADFB5" w14:textId="77777777" w:rsidR="00F10315" w:rsidRPr="00E93373" w:rsidRDefault="00F10315" w:rsidP="00895792">
            <w:pPr>
              <w:pStyle w:val="Tabellinnehll"/>
            </w:pPr>
            <w:r w:rsidRPr="00E93373">
              <w:t>Personalutskottet</w:t>
            </w:r>
          </w:p>
        </w:tc>
        <w:tc>
          <w:tcPr>
            <w:tcW w:w="1488" w:type="dxa"/>
          </w:tcPr>
          <w:p w14:paraId="3604F7E0" w14:textId="77777777" w:rsidR="00F10315" w:rsidRDefault="00F10315" w:rsidP="00895792">
            <w:pPr>
              <w:pStyle w:val="Tabellinnehll"/>
            </w:pPr>
          </w:p>
        </w:tc>
        <w:tc>
          <w:tcPr>
            <w:tcW w:w="1488" w:type="dxa"/>
          </w:tcPr>
          <w:p w14:paraId="77A60D09" w14:textId="77777777" w:rsidR="00F10315" w:rsidRDefault="00F10315" w:rsidP="00895792">
            <w:pPr>
              <w:pStyle w:val="Tabellinnehll"/>
            </w:pPr>
          </w:p>
        </w:tc>
      </w:tr>
      <w:tr w:rsidR="00F10315" w14:paraId="6715D891" w14:textId="77777777" w:rsidTr="00F10315">
        <w:tc>
          <w:tcPr>
            <w:tcW w:w="440" w:type="dxa"/>
          </w:tcPr>
          <w:p w14:paraId="4B1D2DF2" w14:textId="77777777" w:rsidR="00F10315" w:rsidRPr="00E93373" w:rsidRDefault="00F10315" w:rsidP="00895792">
            <w:pPr>
              <w:pStyle w:val="Tabellinnehll"/>
            </w:pPr>
            <w:r w:rsidRPr="00E93373">
              <w:t>11</w:t>
            </w:r>
          </w:p>
        </w:tc>
        <w:tc>
          <w:tcPr>
            <w:tcW w:w="4233" w:type="dxa"/>
          </w:tcPr>
          <w:p w14:paraId="39786E49" w14:textId="77777777" w:rsidR="00F10315" w:rsidRPr="00E93373" w:rsidRDefault="00F10315" w:rsidP="00895792">
            <w:pPr>
              <w:pStyle w:val="Tabellinnehll"/>
            </w:pPr>
            <w:r w:rsidRPr="00E93373">
              <w:t>Besluta om stridsåtgärd</w:t>
            </w:r>
          </w:p>
        </w:tc>
        <w:tc>
          <w:tcPr>
            <w:tcW w:w="1985" w:type="dxa"/>
          </w:tcPr>
          <w:p w14:paraId="5C2BCA66" w14:textId="77777777" w:rsidR="00F10315" w:rsidRPr="00E93373" w:rsidRDefault="00F10315" w:rsidP="00895792">
            <w:pPr>
              <w:pStyle w:val="Tabellinnehll"/>
            </w:pPr>
            <w:r w:rsidRPr="00E93373">
              <w:t>Personalutskottet</w:t>
            </w:r>
          </w:p>
        </w:tc>
        <w:tc>
          <w:tcPr>
            <w:tcW w:w="1488" w:type="dxa"/>
          </w:tcPr>
          <w:p w14:paraId="170089C4" w14:textId="77777777" w:rsidR="00F10315" w:rsidRDefault="00F10315" w:rsidP="00895792">
            <w:pPr>
              <w:pStyle w:val="Tabellinnehll"/>
            </w:pPr>
          </w:p>
        </w:tc>
        <w:tc>
          <w:tcPr>
            <w:tcW w:w="1488" w:type="dxa"/>
          </w:tcPr>
          <w:p w14:paraId="0AB1EE76" w14:textId="77777777" w:rsidR="00F10315" w:rsidRDefault="00F10315" w:rsidP="00895792">
            <w:pPr>
              <w:pStyle w:val="Tabellinnehll"/>
            </w:pPr>
          </w:p>
        </w:tc>
      </w:tr>
      <w:tr w:rsidR="00F10315" w14:paraId="73B2E94D" w14:textId="77777777" w:rsidTr="00F10315">
        <w:tc>
          <w:tcPr>
            <w:tcW w:w="440" w:type="dxa"/>
          </w:tcPr>
          <w:p w14:paraId="4C221941" w14:textId="77777777" w:rsidR="00F10315" w:rsidRPr="00E93373" w:rsidRDefault="00F10315" w:rsidP="00895792">
            <w:pPr>
              <w:pStyle w:val="Tabellinnehll"/>
            </w:pPr>
            <w:r w:rsidRPr="00E93373">
              <w:t>12</w:t>
            </w:r>
          </w:p>
        </w:tc>
        <w:tc>
          <w:tcPr>
            <w:tcW w:w="4233" w:type="dxa"/>
          </w:tcPr>
          <w:p w14:paraId="532F9FA4" w14:textId="77777777" w:rsidR="00F10315" w:rsidRPr="00E93373" w:rsidRDefault="00F10315" w:rsidP="00895792">
            <w:pPr>
              <w:pStyle w:val="Tabellinnehll"/>
            </w:pPr>
            <w:r w:rsidRPr="00E93373">
              <w:t>Tolkning och tillämpning av förtroende</w:t>
            </w:r>
            <w:r w:rsidRPr="00E93373">
              <w:softHyphen/>
              <w:t>mannareglementet</w:t>
            </w:r>
          </w:p>
        </w:tc>
        <w:tc>
          <w:tcPr>
            <w:tcW w:w="1985" w:type="dxa"/>
          </w:tcPr>
          <w:p w14:paraId="650C25ED" w14:textId="77777777" w:rsidR="00F10315" w:rsidRPr="00E93373" w:rsidRDefault="00F10315" w:rsidP="00895792">
            <w:pPr>
              <w:pStyle w:val="Tabellinnehll"/>
            </w:pPr>
            <w:r w:rsidRPr="00E93373">
              <w:t>Personalutskottet</w:t>
            </w:r>
          </w:p>
        </w:tc>
        <w:tc>
          <w:tcPr>
            <w:tcW w:w="1488" w:type="dxa"/>
          </w:tcPr>
          <w:p w14:paraId="1E17DCA7" w14:textId="77777777" w:rsidR="00F10315" w:rsidRDefault="00F10315" w:rsidP="00895792">
            <w:pPr>
              <w:pStyle w:val="Tabellinnehll"/>
            </w:pPr>
          </w:p>
        </w:tc>
        <w:tc>
          <w:tcPr>
            <w:tcW w:w="1488" w:type="dxa"/>
          </w:tcPr>
          <w:p w14:paraId="1478A732" w14:textId="77777777" w:rsidR="00F10315" w:rsidRDefault="00F10315" w:rsidP="00895792">
            <w:pPr>
              <w:pStyle w:val="Tabellinnehll"/>
            </w:pPr>
          </w:p>
        </w:tc>
      </w:tr>
    </w:tbl>
    <w:p w14:paraId="31AD1B65" w14:textId="77777777" w:rsidR="00751C7C" w:rsidRDefault="00751C7C"/>
    <w:p w14:paraId="5900C53C" w14:textId="77777777" w:rsidR="00751C7C" w:rsidRDefault="00751C7C">
      <w:r>
        <w:br w:type="page"/>
      </w:r>
    </w:p>
    <w:tbl>
      <w:tblPr>
        <w:tblStyle w:val="Tabellrutnt"/>
        <w:tblW w:w="9634" w:type="dxa"/>
        <w:tblLayout w:type="fixed"/>
        <w:tblLook w:val="04A0" w:firstRow="1" w:lastRow="0" w:firstColumn="1" w:lastColumn="0" w:noHBand="0" w:noVBand="1"/>
      </w:tblPr>
      <w:tblGrid>
        <w:gridCol w:w="440"/>
        <w:gridCol w:w="4233"/>
        <w:gridCol w:w="1985"/>
        <w:gridCol w:w="1488"/>
        <w:gridCol w:w="1488"/>
      </w:tblGrid>
      <w:tr w:rsidR="00F10315" w14:paraId="211503D7" w14:textId="77777777" w:rsidTr="00F10315">
        <w:tc>
          <w:tcPr>
            <w:tcW w:w="9634" w:type="dxa"/>
            <w:gridSpan w:val="5"/>
          </w:tcPr>
          <w:p w14:paraId="0D9B7CF2" w14:textId="77777777" w:rsidR="00F10315" w:rsidRPr="00420205" w:rsidRDefault="00F10315" w:rsidP="00895792">
            <w:pPr>
              <w:pStyle w:val="Tabellrubrik"/>
            </w:pPr>
            <w:r>
              <w:lastRenderedPageBreak/>
              <w:t>E) Personalärenden</w:t>
            </w:r>
          </w:p>
        </w:tc>
      </w:tr>
      <w:tr w:rsidR="00F10315" w14:paraId="50AB1A18" w14:textId="77777777" w:rsidTr="00F10315">
        <w:tc>
          <w:tcPr>
            <w:tcW w:w="4673" w:type="dxa"/>
            <w:gridSpan w:val="2"/>
          </w:tcPr>
          <w:p w14:paraId="3E412439" w14:textId="77777777" w:rsidR="00F10315" w:rsidRPr="00F10315" w:rsidRDefault="00F10315" w:rsidP="00895792">
            <w:pPr>
              <w:pStyle w:val="Tabellrubrik"/>
            </w:pPr>
            <w:bookmarkStart w:id="30" w:name="_Toc417490803"/>
            <w:bookmarkStart w:id="31" w:name="_Toc417490978"/>
            <w:bookmarkStart w:id="32" w:name="_Toc417491007"/>
            <w:bookmarkStart w:id="33" w:name="_Toc417491071"/>
            <w:bookmarkStart w:id="34" w:name="_Toc417491219"/>
            <w:bookmarkStart w:id="35" w:name="_Toc417749038"/>
            <w:bookmarkStart w:id="36" w:name="_Toc31954570"/>
            <w:r w:rsidRPr="00F10315">
              <w:t>Beslut i frågor som omfattas av AB (Allmänna Bestämmelser)</w:t>
            </w:r>
            <w:bookmarkEnd w:id="30"/>
            <w:bookmarkEnd w:id="31"/>
            <w:bookmarkEnd w:id="32"/>
            <w:bookmarkEnd w:id="33"/>
            <w:bookmarkEnd w:id="34"/>
            <w:bookmarkEnd w:id="35"/>
            <w:bookmarkEnd w:id="36"/>
          </w:p>
        </w:tc>
        <w:tc>
          <w:tcPr>
            <w:tcW w:w="1985" w:type="dxa"/>
          </w:tcPr>
          <w:p w14:paraId="641785BB" w14:textId="77777777" w:rsidR="00F10315" w:rsidRPr="00420205" w:rsidRDefault="00F10315" w:rsidP="00895792">
            <w:pPr>
              <w:pStyle w:val="Tabellrubrik"/>
            </w:pPr>
            <w:r w:rsidRPr="00420205">
              <w:t>Delegat</w:t>
            </w:r>
          </w:p>
        </w:tc>
        <w:tc>
          <w:tcPr>
            <w:tcW w:w="1488" w:type="dxa"/>
          </w:tcPr>
          <w:p w14:paraId="75724DC4" w14:textId="77777777" w:rsidR="00F10315" w:rsidRPr="00420205" w:rsidRDefault="00F10315" w:rsidP="00895792">
            <w:pPr>
              <w:pStyle w:val="Tabellrubrik"/>
            </w:pPr>
            <w:r w:rsidRPr="00420205">
              <w:t>Kommentar</w:t>
            </w:r>
          </w:p>
        </w:tc>
        <w:tc>
          <w:tcPr>
            <w:tcW w:w="1488" w:type="dxa"/>
          </w:tcPr>
          <w:p w14:paraId="3D1E5B8E" w14:textId="77777777" w:rsidR="00F10315" w:rsidRPr="00420205" w:rsidRDefault="00F10315" w:rsidP="00895792">
            <w:pPr>
              <w:pStyle w:val="Tabellrubrik"/>
            </w:pPr>
            <w:r w:rsidRPr="00420205">
              <w:t>Vidare-delegering</w:t>
            </w:r>
          </w:p>
        </w:tc>
      </w:tr>
      <w:tr w:rsidR="00F10315" w14:paraId="17913C3B" w14:textId="77777777" w:rsidTr="00F10315">
        <w:tc>
          <w:tcPr>
            <w:tcW w:w="440" w:type="dxa"/>
          </w:tcPr>
          <w:p w14:paraId="4F14FDCF" w14:textId="77777777" w:rsidR="00F10315" w:rsidRPr="00E93373" w:rsidRDefault="00F10315" w:rsidP="00895792">
            <w:pPr>
              <w:pStyle w:val="Tabellinnehll"/>
            </w:pPr>
            <w:r w:rsidRPr="00E93373">
              <w:br w:type="page"/>
              <w:t>13</w:t>
            </w:r>
          </w:p>
        </w:tc>
        <w:tc>
          <w:tcPr>
            <w:tcW w:w="4233" w:type="dxa"/>
          </w:tcPr>
          <w:p w14:paraId="7359C809" w14:textId="77777777" w:rsidR="00F10315" w:rsidRPr="00E93373" w:rsidRDefault="00F10315" w:rsidP="00895792">
            <w:pPr>
              <w:pStyle w:val="Tabellinnehll"/>
            </w:pPr>
            <w:r w:rsidRPr="00E93373">
              <w:t xml:space="preserve">Arbetsgivarbeslut enligt AB, </w:t>
            </w:r>
            <w:proofErr w:type="gramStart"/>
            <w:r w:rsidRPr="00E93373">
              <w:t>t ex</w:t>
            </w:r>
            <w:proofErr w:type="gramEnd"/>
            <w:r w:rsidRPr="00E93373">
              <w:t xml:space="preserve"> avse</w:t>
            </w:r>
            <w:r w:rsidRPr="00E93373">
              <w:softHyphen/>
              <w:t>ende</w:t>
            </w:r>
          </w:p>
          <w:p w14:paraId="565BF94E" w14:textId="77777777" w:rsidR="00F10315" w:rsidRDefault="00F10315" w:rsidP="00895792">
            <w:pPr>
              <w:pStyle w:val="Tabellinnehll"/>
            </w:pPr>
            <w:r w:rsidRPr="00F10315">
              <w:t>-</w:t>
            </w:r>
            <w:r>
              <w:t xml:space="preserve"> </w:t>
            </w:r>
            <w:r w:rsidRPr="00E93373">
              <w:t xml:space="preserve">förbud mot bisyssla </w:t>
            </w:r>
          </w:p>
          <w:p w14:paraId="2177FEE1" w14:textId="77777777" w:rsidR="00AD04A9" w:rsidRPr="00E93373" w:rsidRDefault="00AD04A9" w:rsidP="00895792">
            <w:pPr>
              <w:pStyle w:val="Tabellinnehll"/>
            </w:pPr>
          </w:p>
          <w:p w14:paraId="1379B38A" w14:textId="77777777" w:rsidR="00F10315" w:rsidRDefault="00F10315" w:rsidP="00895792">
            <w:pPr>
              <w:pStyle w:val="Tabellinnehll"/>
            </w:pPr>
            <w:r>
              <w:t xml:space="preserve">- </w:t>
            </w:r>
            <w:r w:rsidRPr="00E93373">
              <w:t xml:space="preserve">frågor rörande avstängning </w:t>
            </w:r>
            <w:proofErr w:type="spellStart"/>
            <w:r w:rsidRPr="00E93373">
              <w:t>pga</w:t>
            </w:r>
            <w:proofErr w:type="spellEnd"/>
            <w:r w:rsidRPr="00E93373">
              <w:t xml:space="preserve"> för</w:t>
            </w:r>
            <w:r w:rsidRPr="00E93373">
              <w:softHyphen/>
              <w:t xml:space="preserve">seelse </w:t>
            </w:r>
          </w:p>
          <w:p w14:paraId="3EE978A5" w14:textId="77777777" w:rsidR="00AD04A9" w:rsidRPr="00E93373" w:rsidRDefault="00AD04A9" w:rsidP="00895792">
            <w:pPr>
              <w:pStyle w:val="Tabellinnehll"/>
            </w:pPr>
          </w:p>
          <w:p w14:paraId="1DC61EAC" w14:textId="77777777" w:rsidR="00F10315" w:rsidRDefault="00F10315" w:rsidP="00895792">
            <w:pPr>
              <w:pStyle w:val="Tabellinnehll"/>
            </w:pPr>
            <w:r>
              <w:t xml:space="preserve">- </w:t>
            </w:r>
            <w:r w:rsidRPr="00E93373">
              <w:t xml:space="preserve">frågor rörande disciplinpåföljd </w:t>
            </w:r>
          </w:p>
          <w:p w14:paraId="54935FF6" w14:textId="77777777" w:rsidR="00AD04A9" w:rsidRPr="00E93373" w:rsidRDefault="00AD04A9" w:rsidP="00895792">
            <w:pPr>
              <w:pStyle w:val="Tabellinnehll"/>
            </w:pPr>
          </w:p>
          <w:p w14:paraId="34D5320A" w14:textId="77777777" w:rsidR="00F10315" w:rsidRPr="00E93373" w:rsidRDefault="00F10315" w:rsidP="00895792">
            <w:pPr>
              <w:pStyle w:val="Tabellinnehll"/>
            </w:pPr>
            <w:r>
              <w:t xml:space="preserve">- </w:t>
            </w:r>
            <w:r w:rsidRPr="00E93373">
              <w:t>uppsägning/avsked från arbetsgi</w:t>
            </w:r>
            <w:r w:rsidRPr="00E93373">
              <w:softHyphen/>
              <w:t xml:space="preserve">varens sida  </w:t>
            </w:r>
          </w:p>
        </w:tc>
        <w:tc>
          <w:tcPr>
            <w:tcW w:w="1985" w:type="dxa"/>
          </w:tcPr>
          <w:p w14:paraId="71ED8305" w14:textId="77777777" w:rsidR="00F10315" w:rsidRPr="00E93373" w:rsidRDefault="00F10315" w:rsidP="00895792">
            <w:pPr>
              <w:pStyle w:val="Tabellinnehll"/>
            </w:pPr>
            <w:r w:rsidRPr="00E93373">
              <w:t>Stadsdirektören med rätt att vidaredelegera</w:t>
            </w:r>
          </w:p>
        </w:tc>
        <w:tc>
          <w:tcPr>
            <w:tcW w:w="1488" w:type="dxa"/>
          </w:tcPr>
          <w:p w14:paraId="3FC84B68" w14:textId="77777777" w:rsidR="00F10315" w:rsidRDefault="00F10315" w:rsidP="00895792">
            <w:pPr>
              <w:pStyle w:val="Tabellinnehll"/>
            </w:pPr>
          </w:p>
        </w:tc>
        <w:tc>
          <w:tcPr>
            <w:tcW w:w="1488" w:type="dxa"/>
          </w:tcPr>
          <w:p w14:paraId="0201A08A" w14:textId="77777777" w:rsidR="00AD04A9" w:rsidRDefault="00AD04A9" w:rsidP="00895792">
            <w:pPr>
              <w:pStyle w:val="Tabellinnehll"/>
            </w:pPr>
          </w:p>
          <w:p w14:paraId="137873C0" w14:textId="77777777" w:rsidR="00F10315" w:rsidRDefault="00AD04A9" w:rsidP="00895792">
            <w:pPr>
              <w:pStyle w:val="Tabellinnehll"/>
            </w:pPr>
            <w:r>
              <w:t>Förvaltnings-chef</w:t>
            </w:r>
          </w:p>
          <w:p w14:paraId="0EFD4746" w14:textId="77777777" w:rsidR="00AD04A9" w:rsidRDefault="00AD04A9" w:rsidP="00895792">
            <w:pPr>
              <w:pStyle w:val="Tabellinnehll"/>
            </w:pPr>
            <w:r>
              <w:t>Förvaltnings-chef</w:t>
            </w:r>
          </w:p>
          <w:p w14:paraId="25A40D97" w14:textId="77777777" w:rsidR="00AD04A9" w:rsidRDefault="00AD04A9" w:rsidP="00895792">
            <w:pPr>
              <w:pStyle w:val="Tabellinnehll"/>
            </w:pPr>
            <w:r>
              <w:t>Förvaltnings-chef</w:t>
            </w:r>
          </w:p>
          <w:p w14:paraId="21AA266F" w14:textId="77777777" w:rsidR="00AD04A9" w:rsidRDefault="00AD04A9" w:rsidP="00895792">
            <w:pPr>
              <w:pStyle w:val="Tabellinnehll"/>
            </w:pPr>
            <w:r>
              <w:t>Förvaltnings-chef</w:t>
            </w:r>
          </w:p>
        </w:tc>
      </w:tr>
      <w:tr w:rsidR="00F10315" w14:paraId="5993D94A" w14:textId="77777777" w:rsidTr="00F10315">
        <w:tc>
          <w:tcPr>
            <w:tcW w:w="4673" w:type="dxa"/>
            <w:gridSpan w:val="2"/>
          </w:tcPr>
          <w:p w14:paraId="39C056FC" w14:textId="77777777" w:rsidR="00F10315" w:rsidRPr="00F10315" w:rsidRDefault="00F10315" w:rsidP="00895792">
            <w:pPr>
              <w:pStyle w:val="Tabellrubrik"/>
            </w:pPr>
            <w:bookmarkStart w:id="37" w:name="_Toc417490804"/>
            <w:bookmarkStart w:id="38" w:name="_Toc417490979"/>
            <w:bookmarkStart w:id="39" w:name="_Toc417491008"/>
            <w:bookmarkStart w:id="40" w:name="_Toc417491072"/>
            <w:bookmarkStart w:id="41" w:name="_Toc417491220"/>
            <w:bookmarkStart w:id="42" w:name="_Toc417749039"/>
            <w:bookmarkStart w:id="43" w:name="_Toc31954571"/>
            <w:r w:rsidRPr="00F10315">
              <w:t>Organisations- och anställningsfrågor</w:t>
            </w:r>
            <w:bookmarkEnd w:id="37"/>
            <w:bookmarkEnd w:id="38"/>
            <w:bookmarkEnd w:id="39"/>
            <w:bookmarkEnd w:id="40"/>
            <w:bookmarkEnd w:id="41"/>
            <w:bookmarkEnd w:id="42"/>
            <w:bookmarkEnd w:id="43"/>
          </w:p>
        </w:tc>
        <w:tc>
          <w:tcPr>
            <w:tcW w:w="1985" w:type="dxa"/>
          </w:tcPr>
          <w:p w14:paraId="22D5DA30" w14:textId="77777777" w:rsidR="00F10315" w:rsidRPr="00375AB7" w:rsidRDefault="00F10315" w:rsidP="00F10315">
            <w:pPr>
              <w:pStyle w:val="Brdtext"/>
              <w:rPr>
                <w:rFonts w:cs="Arial"/>
                <w:lang w:val="sv-SE" w:eastAsia="sv-SE"/>
              </w:rPr>
            </w:pPr>
          </w:p>
        </w:tc>
        <w:tc>
          <w:tcPr>
            <w:tcW w:w="1488" w:type="dxa"/>
          </w:tcPr>
          <w:p w14:paraId="012038B6" w14:textId="77777777" w:rsidR="00F10315" w:rsidRDefault="00F10315" w:rsidP="00F10315">
            <w:pPr>
              <w:pStyle w:val="Brdtext"/>
              <w:rPr>
                <w:lang w:val="sv-SE" w:eastAsia="sv-SE"/>
              </w:rPr>
            </w:pPr>
          </w:p>
        </w:tc>
        <w:tc>
          <w:tcPr>
            <w:tcW w:w="1488" w:type="dxa"/>
          </w:tcPr>
          <w:p w14:paraId="4C2C465A" w14:textId="77777777" w:rsidR="00F10315" w:rsidRDefault="00F10315" w:rsidP="00F10315">
            <w:pPr>
              <w:pStyle w:val="Brdtext"/>
              <w:rPr>
                <w:lang w:val="sv-SE" w:eastAsia="sv-SE"/>
              </w:rPr>
            </w:pPr>
          </w:p>
        </w:tc>
      </w:tr>
      <w:tr w:rsidR="00F10315" w14:paraId="7CCE6923" w14:textId="77777777" w:rsidTr="00F10315">
        <w:tc>
          <w:tcPr>
            <w:tcW w:w="440" w:type="dxa"/>
          </w:tcPr>
          <w:p w14:paraId="1803D516" w14:textId="77777777" w:rsidR="00F10315" w:rsidRPr="00E93373" w:rsidRDefault="00F10315" w:rsidP="00751C7C">
            <w:pPr>
              <w:pStyle w:val="Tabellinnehll"/>
            </w:pPr>
            <w:r w:rsidRPr="00E93373">
              <w:t>14</w:t>
            </w:r>
          </w:p>
        </w:tc>
        <w:tc>
          <w:tcPr>
            <w:tcW w:w="4233" w:type="dxa"/>
          </w:tcPr>
          <w:p w14:paraId="6612615D" w14:textId="77777777" w:rsidR="00F10315" w:rsidRPr="00E93373" w:rsidRDefault="00F10315" w:rsidP="00751C7C">
            <w:pPr>
              <w:pStyle w:val="Tabellinnehll"/>
            </w:pPr>
            <w:r w:rsidRPr="00E93373">
              <w:t xml:space="preserve">Förändringar av organisationen </w:t>
            </w:r>
          </w:p>
          <w:p w14:paraId="6A2E2BB6" w14:textId="77777777" w:rsidR="00F10315" w:rsidRPr="00E93373" w:rsidRDefault="00F10315" w:rsidP="00751C7C">
            <w:pPr>
              <w:pStyle w:val="Tabellinnehll"/>
            </w:pPr>
            <w:r w:rsidRPr="00F10315">
              <w:t>-</w:t>
            </w:r>
            <w:r>
              <w:t xml:space="preserve"> </w:t>
            </w:r>
            <w:r w:rsidRPr="00E93373">
              <w:t>som berör mer än en förvaltning och som är av mindre principiell betydelse</w:t>
            </w:r>
          </w:p>
          <w:p w14:paraId="084FD9C9" w14:textId="77777777" w:rsidR="00F10315" w:rsidRPr="00E93373" w:rsidRDefault="00F10315" w:rsidP="00751C7C">
            <w:pPr>
              <w:pStyle w:val="Tabellinnehll"/>
            </w:pPr>
            <w:r>
              <w:br/>
              <w:t xml:space="preserve">- </w:t>
            </w:r>
            <w:r w:rsidRPr="00E93373">
              <w:t>inom en förvaltning och som är av mindre principiell betydelse</w:t>
            </w:r>
          </w:p>
        </w:tc>
        <w:tc>
          <w:tcPr>
            <w:tcW w:w="1985" w:type="dxa"/>
          </w:tcPr>
          <w:p w14:paraId="7A62A060" w14:textId="77777777" w:rsidR="00F10315" w:rsidRPr="00E93373" w:rsidRDefault="00F10315" w:rsidP="00751C7C">
            <w:pPr>
              <w:pStyle w:val="Tabellinnehll"/>
            </w:pPr>
          </w:p>
          <w:p w14:paraId="34AF7118" w14:textId="77777777" w:rsidR="00F10315" w:rsidRPr="00E93373" w:rsidRDefault="00F10315" w:rsidP="00751C7C">
            <w:pPr>
              <w:pStyle w:val="Tabellinnehll"/>
            </w:pPr>
            <w:r w:rsidRPr="00E93373">
              <w:t>Stadsdirektören efter samråd med berörda nämnder</w:t>
            </w:r>
          </w:p>
          <w:p w14:paraId="4992870D" w14:textId="77777777" w:rsidR="00F10315" w:rsidRPr="00E93373" w:rsidRDefault="00F10315" w:rsidP="00751C7C">
            <w:pPr>
              <w:pStyle w:val="Tabellinnehll"/>
            </w:pPr>
            <w:r w:rsidRPr="00E93373">
              <w:t>Stadsdirektören med rätt att vidaredelegera (beslut fattas efter sam</w:t>
            </w:r>
            <w:r w:rsidRPr="00E93373">
              <w:softHyphen/>
              <w:t>råd med berörd nämnd)</w:t>
            </w:r>
          </w:p>
        </w:tc>
        <w:tc>
          <w:tcPr>
            <w:tcW w:w="1488" w:type="dxa"/>
          </w:tcPr>
          <w:p w14:paraId="1553D5B1" w14:textId="77777777" w:rsidR="00F10315" w:rsidRDefault="00F10315" w:rsidP="00751C7C">
            <w:pPr>
              <w:pStyle w:val="Tabellinnehll"/>
            </w:pPr>
          </w:p>
        </w:tc>
        <w:tc>
          <w:tcPr>
            <w:tcW w:w="1488" w:type="dxa"/>
          </w:tcPr>
          <w:p w14:paraId="4C39A438" w14:textId="77777777" w:rsidR="00F10315" w:rsidRDefault="00F10315" w:rsidP="00751C7C">
            <w:pPr>
              <w:pStyle w:val="Tabellinnehll"/>
            </w:pPr>
          </w:p>
          <w:p w14:paraId="5A5DC5AB" w14:textId="77777777" w:rsidR="00CE06E8" w:rsidRDefault="00CE06E8" w:rsidP="00751C7C">
            <w:pPr>
              <w:pStyle w:val="Tabellinnehll"/>
            </w:pPr>
          </w:p>
          <w:p w14:paraId="5A751C58" w14:textId="77777777" w:rsidR="00CE06E8" w:rsidRDefault="00CE06E8" w:rsidP="00751C7C">
            <w:pPr>
              <w:pStyle w:val="Tabellinnehll"/>
            </w:pPr>
          </w:p>
          <w:p w14:paraId="59CD3309" w14:textId="77777777" w:rsidR="00B433AA" w:rsidRPr="00B433AA" w:rsidRDefault="00B433AA" w:rsidP="00751C7C">
            <w:pPr>
              <w:pStyle w:val="Tabellinnehll"/>
              <w:rPr>
                <w:sz w:val="16"/>
                <w:szCs w:val="14"/>
              </w:rPr>
            </w:pPr>
          </w:p>
          <w:p w14:paraId="302BBCA8" w14:textId="77777777" w:rsidR="00CE06E8" w:rsidRPr="00CE06E8" w:rsidRDefault="00CE06E8" w:rsidP="00751C7C">
            <w:pPr>
              <w:pStyle w:val="Tabellinnehll"/>
              <w:rPr>
                <w:sz w:val="2"/>
              </w:rPr>
            </w:pPr>
          </w:p>
          <w:p w14:paraId="18F15173" w14:textId="77777777" w:rsidR="00CE06E8" w:rsidRDefault="00CE06E8" w:rsidP="00751C7C">
            <w:pPr>
              <w:pStyle w:val="Tabellinnehll"/>
            </w:pPr>
            <w:r>
              <w:t>Förvaltnings-chef</w:t>
            </w:r>
          </w:p>
        </w:tc>
      </w:tr>
      <w:tr w:rsidR="00F10315" w14:paraId="32C2C7BF" w14:textId="77777777" w:rsidTr="00F10315">
        <w:tc>
          <w:tcPr>
            <w:tcW w:w="440" w:type="dxa"/>
          </w:tcPr>
          <w:p w14:paraId="15A4650B" w14:textId="77777777" w:rsidR="00F10315" w:rsidRPr="00E93373" w:rsidRDefault="00F10315" w:rsidP="00751C7C">
            <w:pPr>
              <w:pStyle w:val="Tabellinnehll"/>
            </w:pPr>
            <w:r w:rsidRPr="00E93373">
              <w:t>15</w:t>
            </w:r>
          </w:p>
        </w:tc>
        <w:tc>
          <w:tcPr>
            <w:tcW w:w="4233" w:type="dxa"/>
          </w:tcPr>
          <w:p w14:paraId="5EC51E40" w14:textId="77777777" w:rsidR="00F10315" w:rsidRDefault="00F10315" w:rsidP="00751C7C">
            <w:pPr>
              <w:pStyle w:val="Tabellinnehll"/>
            </w:pPr>
            <w:r w:rsidRPr="00E93373">
              <w:t>Anställande av förvaltningschef</w:t>
            </w:r>
          </w:p>
          <w:p w14:paraId="4B26737D" w14:textId="77777777" w:rsidR="00B433AA" w:rsidRPr="00E93373" w:rsidRDefault="00B433AA" w:rsidP="00751C7C">
            <w:pPr>
              <w:pStyle w:val="Tabellinnehll"/>
            </w:pPr>
          </w:p>
          <w:p w14:paraId="1D294E04" w14:textId="77777777" w:rsidR="00F10315" w:rsidRPr="00E93373" w:rsidRDefault="00F10315" w:rsidP="00751C7C">
            <w:pPr>
              <w:pStyle w:val="Tabellinnehll"/>
            </w:pPr>
            <w:r w:rsidRPr="00E93373">
              <w:t>Anställande av annan arbetstagare än stadsdirektör och förvaltningschef</w:t>
            </w:r>
          </w:p>
          <w:p w14:paraId="54A2AD7E" w14:textId="77777777" w:rsidR="00F10315" w:rsidRPr="00E93373" w:rsidRDefault="00F10315" w:rsidP="00751C7C">
            <w:pPr>
              <w:pStyle w:val="Tabellinnehll"/>
            </w:pPr>
          </w:p>
        </w:tc>
        <w:tc>
          <w:tcPr>
            <w:tcW w:w="1985" w:type="dxa"/>
          </w:tcPr>
          <w:p w14:paraId="7FE6A3E5" w14:textId="77777777" w:rsidR="00F10315" w:rsidRDefault="00F10315" w:rsidP="00751C7C">
            <w:pPr>
              <w:pStyle w:val="Tabellinnehll"/>
            </w:pPr>
            <w:r w:rsidRPr="00E93373">
              <w:t>Kommunstyrelsen</w:t>
            </w:r>
          </w:p>
          <w:p w14:paraId="4E2A8253" w14:textId="77777777" w:rsidR="00B433AA" w:rsidRPr="00E93373" w:rsidRDefault="00B433AA" w:rsidP="00751C7C">
            <w:pPr>
              <w:pStyle w:val="Tabellinnehll"/>
            </w:pPr>
          </w:p>
          <w:p w14:paraId="4FD686FD" w14:textId="77777777" w:rsidR="00F10315" w:rsidRPr="00E93373" w:rsidRDefault="00F10315" w:rsidP="00751C7C">
            <w:pPr>
              <w:pStyle w:val="Tabellinnehll"/>
            </w:pPr>
            <w:r w:rsidRPr="00E93373">
              <w:t>Stadsdirektören med rätt att vidaredelegera</w:t>
            </w:r>
          </w:p>
        </w:tc>
        <w:tc>
          <w:tcPr>
            <w:tcW w:w="1488" w:type="dxa"/>
          </w:tcPr>
          <w:p w14:paraId="740573C5" w14:textId="77777777" w:rsidR="00F10315" w:rsidRDefault="00F10315" w:rsidP="00751C7C">
            <w:pPr>
              <w:pStyle w:val="Tabellinnehll"/>
            </w:pPr>
          </w:p>
        </w:tc>
        <w:tc>
          <w:tcPr>
            <w:tcW w:w="1488" w:type="dxa"/>
          </w:tcPr>
          <w:p w14:paraId="103740EF" w14:textId="77777777" w:rsidR="00F10315" w:rsidRDefault="00F10315" w:rsidP="00751C7C">
            <w:pPr>
              <w:pStyle w:val="Tabellinnehll"/>
            </w:pPr>
          </w:p>
        </w:tc>
      </w:tr>
      <w:tr w:rsidR="00F10315" w14:paraId="59645AD0" w14:textId="77777777" w:rsidTr="00F10315">
        <w:tc>
          <w:tcPr>
            <w:tcW w:w="440" w:type="dxa"/>
          </w:tcPr>
          <w:p w14:paraId="7575C9B1" w14:textId="77777777" w:rsidR="00F10315" w:rsidRPr="00E93373" w:rsidRDefault="00F10315" w:rsidP="00751C7C">
            <w:pPr>
              <w:pStyle w:val="Tabellinnehll"/>
            </w:pPr>
            <w:r w:rsidRPr="00E93373">
              <w:t>16</w:t>
            </w:r>
          </w:p>
        </w:tc>
        <w:tc>
          <w:tcPr>
            <w:tcW w:w="4233" w:type="dxa"/>
          </w:tcPr>
          <w:p w14:paraId="42C78D4D" w14:textId="77777777" w:rsidR="00F10315" w:rsidRPr="00E93373" w:rsidRDefault="00F10315" w:rsidP="00751C7C">
            <w:pPr>
              <w:pStyle w:val="Tabellinnehll"/>
            </w:pPr>
            <w:r w:rsidRPr="00E93373">
              <w:t>Beslut att ej tillsätta ledig befattning för att istället pröva vakansen för om</w:t>
            </w:r>
            <w:r w:rsidRPr="00E93373">
              <w:softHyphen/>
              <w:t>pla</w:t>
            </w:r>
            <w:r w:rsidRPr="00E93373">
              <w:softHyphen/>
              <w:t>cering</w:t>
            </w:r>
          </w:p>
        </w:tc>
        <w:tc>
          <w:tcPr>
            <w:tcW w:w="1985" w:type="dxa"/>
          </w:tcPr>
          <w:p w14:paraId="7C84A281" w14:textId="77777777" w:rsidR="00F10315" w:rsidRPr="00E93373" w:rsidRDefault="00F10315" w:rsidP="00751C7C">
            <w:pPr>
              <w:pStyle w:val="Tabellinnehll"/>
            </w:pPr>
            <w:r w:rsidRPr="00E93373">
              <w:t>Stadsdirektören med rätt att vidaredelegera</w:t>
            </w:r>
          </w:p>
        </w:tc>
        <w:tc>
          <w:tcPr>
            <w:tcW w:w="1488" w:type="dxa"/>
          </w:tcPr>
          <w:p w14:paraId="075B1F69" w14:textId="77777777" w:rsidR="00F10315" w:rsidRDefault="00F10315" w:rsidP="00751C7C">
            <w:pPr>
              <w:pStyle w:val="Tabellinnehll"/>
            </w:pPr>
          </w:p>
        </w:tc>
        <w:tc>
          <w:tcPr>
            <w:tcW w:w="1488" w:type="dxa"/>
          </w:tcPr>
          <w:p w14:paraId="4DD0AC07" w14:textId="77777777" w:rsidR="00F10315" w:rsidRDefault="00F10315" w:rsidP="00751C7C">
            <w:pPr>
              <w:pStyle w:val="Tabellinnehll"/>
            </w:pPr>
          </w:p>
        </w:tc>
      </w:tr>
      <w:tr w:rsidR="00F10315" w14:paraId="07D17C0E" w14:textId="77777777" w:rsidTr="00F10315">
        <w:tc>
          <w:tcPr>
            <w:tcW w:w="4673" w:type="dxa"/>
            <w:gridSpan w:val="2"/>
          </w:tcPr>
          <w:p w14:paraId="79FCC855" w14:textId="77777777" w:rsidR="00F10315" w:rsidRPr="00F10315" w:rsidRDefault="00F10315" w:rsidP="00751C7C">
            <w:pPr>
              <w:pStyle w:val="Tabellrubrik"/>
            </w:pPr>
            <w:bookmarkStart w:id="44" w:name="_Toc31954572"/>
            <w:r w:rsidRPr="00F10315">
              <w:t>Övrigt</w:t>
            </w:r>
            <w:bookmarkEnd w:id="44"/>
          </w:p>
        </w:tc>
        <w:tc>
          <w:tcPr>
            <w:tcW w:w="1985" w:type="dxa"/>
          </w:tcPr>
          <w:p w14:paraId="719E5EDC" w14:textId="77777777" w:rsidR="00F10315" w:rsidRPr="00375AB7" w:rsidRDefault="00F10315" w:rsidP="00F10315">
            <w:pPr>
              <w:pStyle w:val="Brdtext"/>
              <w:rPr>
                <w:rFonts w:cs="Arial"/>
                <w:lang w:val="sv-SE" w:eastAsia="sv-SE"/>
              </w:rPr>
            </w:pPr>
          </w:p>
        </w:tc>
        <w:tc>
          <w:tcPr>
            <w:tcW w:w="1488" w:type="dxa"/>
          </w:tcPr>
          <w:p w14:paraId="63AA1308" w14:textId="77777777" w:rsidR="00F10315" w:rsidRDefault="00F10315" w:rsidP="00F10315">
            <w:pPr>
              <w:pStyle w:val="Brdtext"/>
              <w:rPr>
                <w:lang w:val="sv-SE" w:eastAsia="sv-SE"/>
              </w:rPr>
            </w:pPr>
          </w:p>
        </w:tc>
        <w:tc>
          <w:tcPr>
            <w:tcW w:w="1488" w:type="dxa"/>
          </w:tcPr>
          <w:p w14:paraId="0EA91684" w14:textId="77777777" w:rsidR="00F10315" w:rsidRDefault="00F10315" w:rsidP="00F10315">
            <w:pPr>
              <w:pStyle w:val="Brdtext"/>
              <w:rPr>
                <w:lang w:val="sv-SE" w:eastAsia="sv-SE"/>
              </w:rPr>
            </w:pPr>
          </w:p>
        </w:tc>
      </w:tr>
      <w:tr w:rsidR="00F10315" w14:paraId="09C8A13D" w14:textId="77777777" w:rsidTr="00F10315">
        <w:tc>
          <w:tcPr>
            <w:tcW w:w="440" w:type="dxa"/>
          </w:tcPr>
          <w:p w14:paraId="0A90DE1C" w14:textId="77777777" w:rsidR="00F10315" w:rsidRDefault="00F10315" w:rsidP="00751C7C">
            <w:pPr>
              <w:pStyle w:val="Tabellinnehll"/>
            </w:pPr>
            <w:r>
              <w:t>17</w:t>
            </w:r>
          </w:p>
        </w:tc>
        <w:tc>
          <w:tcPr>
            <w:tcW w:w="4233" w:type="dxa"/>
          </w:tcPr>
          <w:p w14:paraId="72A59469" w14:textId="77777777" w:rsidR="00F10315" w:rsidRDefault="00F10315" w:rsidP="00751C7C">
            <w:pPr>
              <w:pStyle w:val="Tabellinnehll"/>
              <w:rPr>
                <w:rFonts w:cs="Arial"/>
              </w:rPr>
            </w:pPr>
            <w:r w:rsidRPr="00375AB7">
              <w:rPr>
                <w:rFonts w:cs="Arial"/>
              </w:rPr>
              <w:t>Tjänstledighet</w:t>
            </w:r>
          </w:p>
          <w:p w14:paraId="553B81D8" w14:textId="77777777" w:rsidR="00B433AA" w:rsidRPr="00375AB7" w:rsidRDefault="00B433AA" w:rsidP="00751C7C">
            <w:pPr>
              <w:pStyle w:val="Tabellinnehll"/>
              <w:rPr>
                <w:rFonts w:cs="Arial"/>
              </w:rPr>
            </w:pPr>
          </w:p>
          <w:p w14:paraId="66F1257D" w14:textId="77777777" w:rsidR="00F10315" w:rsidRDefault="00F10315" w:rsidP="00751C7C">
            <w:pPr>
              <w:pStyle w:val="Tabellinnehll"/>
              <w:rPr>
                <w:rFonts w:cs="Arial"/>
              </w:rPr>
            </w:pPr>
            <w:r w:rsidRPr="00375AB7">
              <w:rPr>
                <w:rFonts w:cs="Arial"/>
              </w:rPr>
              <w:t xml:space="preserve">Tjänstledighet utan lön, upp till 6 mån </w:t>
            </w:r>
          </w:p>
          <w:p w14:paraId="4C382D70" w14:textId="77777777" w:rsidR="00B433AA" w:rsidRPr="00375AB7" w:rsidRDefault="00B433AA" w:rsidP="00751C7C">
            <w:pPr>
              <w:pStyle w:val="Tabellinnehll"/>
              <w:rPr>
                <w:rFonts w:cs="Arial"/>
              </w:rPr>
            </w:pPr>
          </w:p>
          <w:p w14:paraId="2233F349" w14:textId="77777777" w:rsidR="00F10315" w:rsidRPr="00375AB7" w:rsidRDefault="00F10315" w:rsidP="00751C7C">
            <w:pPr>
              <w:pStyle w:val="Tabellinnehll"/>
              <w:rPr>
                <w:rFonts w:cs="Arial"/>
              </w:rPr>
            </w:pPr>
            <w:r>
              <w:rPr>
                <w:rFonts w:cs="Arial"/>
              </w:rPr>
              <w:t>T</w:t>
            </w:r>
            <w:r w:rsidRPr="00375AB7">
              <w:rPr>
                <w:rFonts w:cs="Arial"/>
              </w:rPr>
              <w:t>jänstledighet utan lön, över 6 mån</w:t>
            </w:r>
          </w:p>
        </w:tc>
        <w:tc>
          <w:tcPr>
            <w:tcW w:w="1985" w:type="dxa"/>
          </w:tcPr>
          <w:p w14:paraId="3E0909F1" w14:textId="77777777" w:rsidR="00F10315" w:rsidRDefault="00F10315" w:rsidP="00751C7C">
            <w:pPr>
              <w:pStyle w:val="Tabellinnehll"/>
              <w:rPr>
                <w:rFonts w:cs="Arial"/>
              </w:rPr>
            </w:pPr>
          </w:p>
          <w:p w14:paraId="7BCF34E5" w14:textId="77777777" w:rsidR="00B433AA" w:rsidRPr="00375AB7" w:rsidRDefault="00B433AA" w:rsidP="00751C7C">
            <w:pPr>
              <w:pStyle w:val="Tabellinnehll"/>
              <w:rPr>
                <w:rFonts w:cs="Arial"/>
              </w:rPr>
            </w:pPr>
          </w:p>
          <w:p w14:paraId="572D26EE" w14:textId="77777777" w:rsidR="00F10315" w:rsidRDefault="00F10315" w:rsidP="00751C7C">
            <w:pPr>
              <w:pStyle w:val="Tabellinnehll"/>
              <w:rPr>
                <w:rFonts w:cs="Arial"/>
              </w:rPr>
            </w:pPr>
            <w:r w:rsidRPr="00375AB7">
              <w:rPr>
                <w:rFonts w:cs="Arial"/>
              </w:rPr>
              <w:t xml:space="preserve">Förvaltningschef </w:t>
            </w:r>
          </w:p>
          <w:p w14:paraId="7A3B6E78" w14:textId="77777777" w:rsidR="00B433AA" w:rsidRPr="00375AB7" w:rsidRDefault="00B433AA" w:rsidP="00751C7C">
            <w:pPr>
              <w:pStyle w:val="Tabellinnehll"/>
              <w:rPr>
                <w:rFonts w:cs="Arial"/>
              </w:rPr>
            </w:pPr>
          </w:p>
          <w:p w14:paraId="5509F504" w14:textId="77777777" w:rsidR="00F10315" w:rsidRPr="00375AB7" w:rsidRDefault="00F10315" w:rsidP="00751C7C">
            <w:pPr>
              <w:pStyle w:val="Tabellinnehll"/>
              <w:rPr>
                <w:rFonts w:cs="Arial"/>
              </w:rPr>
            </w:pPr>
            <w:r w:rsidRPr="00375AB7">
              <w:rPr>
                <w:rFonts w:cs="Arial"/>
              </w:rPr>
              <w:t>Personalutskottet</w:t>
            </w:r>
          </w:p>
        </w:tc>
        <w:tc>
          <w:tcPr>
            <w:tcW w:w="1488" w:type="dxa"/>
          </w:tcPr>
          <w:p w14:paraId="7A098B5E" w14:textId="77777777" w:rsidR="00F10315" w:rsidRDefault="00F10315" w:rsidP="00751C7C">
            <w:pPr>
              <w:pStyle w:val="Tabellinnehll"/>
            </w:pPr>
          </w:p>
        </w:tc>
        <w:tc>
          <w:tcPr>
            <w:tcW w:w="1488" w:type="dxa"/>
          </w:tcPr>
          <w:p w14:paraId="5B348B16" w14:textId="77777777" w:rsidR="00F10315" w:rsidRDefault="00F10315" w:rsidP="00751C7C">
            <w:pPr>
              <w:pStyle w:val="Tabellinnehll"/>
            </w:pPr>
          </w:p>
        </w:tc>
      </w:tr>
      <w:tr w:rsidR="00F10315" w14:paraId="74698555" w14:textId="77777777" w:rsidTr="00F10315">
        <w:tc>
          <w:tcPr>
            <w:tcW w:w="440" w:type="dxa"/>
          </w:tcPr>
          <w:p w14:paraId="70DE5741" w14:textId="77777777" w:rsidR="00F10315" w:rsidRDefault="00F10315" w:rsidP="00751C7C">
            <w:pPr>
              <w:pStyle w:val="Tabellinnehll"/>
            </w:pPr>
            <w:r>
              <w:t>18</w:t>
            </w:r>
          </w:p>
        </w:tc>
        <w:tc>
          <w:tcPr>
            <w:tcW w:w="4233" w:type="dxa"/>
          </w:tcPr>
          <w:p w14:paraId="1CC65E5D" w14:textId="77777777" w:rsidR="00F10315" w:rsidRPr="00375AB7" w:rsidRDefault="00F10315" w:rsidP="00751C7C">
            <w:pPr>
              <w:pStyle w:val="Tabellinnehll"/>
              <w:rPr>
                <w:rFonts w:cs="Arial"/>
              </w:rPr>
            </w:pPr>
            <w:r w:rsidRPr="00375AB7">
              <w:rPr>
                <w:rFonts w:cs="Arial"/>
              </w:rPr>
              <w:t>Tjänsteresa utomlands</w:t>
            </w:r>
          </w:p>
        </w:tc>
        <w:tc>
          <w:tcPr>
            <w:tcW w:w="1985" w:type="dxa"/>
          </w:tcPr>
          <w:p w14:paraId="011ED21B" w14:textId="77777777" w:rsidR="00F10315" w:rsidRPr="00375AB7" w:rsidRDefault="00F10315" w:rsidP="00751C7C">
            <w:pPr>
              <w:pStyle w:val="Tabellinnehll"/>
              <w:rPr>
                <w:rFonts w:cs="Arial"/>
              </w:rPr>
            </w:pPr>
            <w:r w:rsidRPr="003E3A84">
              <w:rPr>
                <w:rFonts w:cs="Arial"/>
              </w:rPr>
              <w:t>Förvaltningschef m</w:t>
            </w:r>
            <w:r w:rsidRPr="00375AB7">
              <w:rPr>
                <w:rFonts w:cs="Arial"/>
              </w:rPr>
              <w:t>ed rätt att vidaredelegera</w:t>
            </w:r>
          </w:p>
        </w:tc>
        <w:tc>
          <w:tcPr>
            <w:tcW w:w="1488" w:type="dxa"/>
          </w:tcPr>
          <w:p w14:paraId="166F11C1" w14:textId="77777777" w:rsidR="00F10315" w:rsidRDefault="00F10315" w:rsidP="00751C7C">
            <w:pPr>
              <w:pStyle w:val="Tabellinnehll"/>
            </w:pPr>
          </w:p>
        </w:tc>
        <w:tc>
          <w:tcPr>
            <w:tcW w:w="1488" w:type="dxa"/>
          </w:tcPr>
          <w:p w14:paraId="3E08D894" w14:textId="77777777" w:rsidR="00F10315" w:rsidRDefault="00F10315" w:rsidP="00751C7C">
            <w:pPr>
              <w:pStyle w:val="Tabellinnehll"/>
            </w:pPr>
          </w:p>
        </w:tc>
      </w:tr>
    </w:tbl>
    <w:p w14:paraId="0F2D150E" w14:textId="77777777" w:rsidR="00F10315" w:rsidRDefault="00F10315"/>
    <w:p w14:paraId="4F8D6146" w14:textId="77777777" w:rsidR="00F10315" w:rsidRDefault="00F10315">
      <w:r>
        <w:br w:type="page"/>
      </w:r>
    </w:p>
    <w:tbl>
      <w:tblPr>
        <w:tblStyle w:val="Tabellrutnt"/>
        <w:tblW w:w="9634" w:type="dxa"/>
        <w:tblLayout w:type="fixed"/>
        <w:tblLook w:val="04A0" w:firstRow="1" w:lastRow="0" w:firstColumn="1" w:lastColumn="0" w:noHBand="0" w:noVBand="1"/>
      </w:tblPr>
      <w:tblGrid>
        <w:gridCol w:w="440"/>
        <w:gridCol w:w="4233"/>
        <w:gridCol w:w="1985"/>
        <w:gridCol w:w="1488"/>
        <w:gridCol w:w="1488"/>
      </w:tblGrid>
      <w:tr w:rsidR="00F10315" w14:paraId="1F170CDF" w14:textId="77777777" w:rsidTr="00F10315">
        <w:tc>
          <w:tcPr>
            <w:tcW w:w="9634" w:type="dxa"/>
            <w:gridSpan w:val="5"/>
          </w:tcPr>
          <w:p w14:paraId="7DD99431" w14:textId="77777777" w:rsidR="00F10315" w:rsidRPr="00420205" w:rsidRDefault="00F10315" w:rsidP="00751C7C">
            <w:pPr>
              <w:pStyle w:val="Tabellrubrik"/>
            </w:pPr>
            <w:r>
              <w:lastRenderedPageBreak/>
              <w:t>E) Personalärenden</w:t>
            </w:r>
          </w:p>
        </w:tc>
      </w:tr>
      <w:tr w:rsidR="00F10315" w14:paraId="4DEFAA59" w14:textId="77777777" w:rsidTr="00F10315">
        <w:tc>
          <w:tcPr>
            <w:tcW w:w="4673" w:type="dxa"/>
            <w:gridSpan w:val="2"/>
          </w:tcPr>
          <w:p w14:paraId="52557E3C" w14:textId="77777777" w:rsidR="00F10315" w:rsidRPr="00F10315" w:rsidRDefault="00F10315" w:rsidP="00751C7C">
            <w:pPr>
              <w:pStyle w:val="Tabellrubrik"/>
            </w:pPr>
            <w:r>
              <w:t>Övrigt</w:t>
            </w:r>
          </w:p>
        </w:tc>
        <w:tc>
          <w:tcPr>
            <w:tcW w:w="1985" w:type="dxa"/>
          </w:tcPr>
          <w:p w14:paraId="34D8989E" w14:textId="77777777" w:rsidR="00F10315" w:rsidRPr="00420205" w:rsidRDefault="00F10315" w:rsidP="00751C7C">
            <w:pPr>
              <w:pStyle w:val="Tabellrubrik"/>
            </w:pPr>
            <w:r w:rsidRPr="00420205">
              <w:t>Delegat</w:t>
            </w:r>
          </w:p>
        </w:tc>
        <w:tc>
          <w:tcPr>
            <w:tcW w:w="1488" w:type="dxa"/>
          </w:tcPr>
          <w:p w14:paraId="7463B08C" w14:textId="77777777" w:rsidR="00F10315" w:rsidRPr="00420205" w:rsidRDefault="00F10315" w:rsidP="00751C7C">
            <w:pPr>
              <w:pStyle w:val="Tabellrubrik"/>
            </w:pPr>
            <w:r w:rsidRPr="00420205">
              <w:t>Kommentar</w:t>
            </w:r>
          </w:p>
        </w:tc>
        <w:tc>
          <w:tcPr>
            <w:tcW w:w="1488" w:type="dxa"/>
          </w:tcPr>
          <w:p w14:paraId="2F78F22E" w14:textId="77777777" w:rsidR="00F10315" w:rsidRPr="00420205" w:rsidRDefault="00F10315" w:rsidP="00751C7C">
            <w:pPr>
              <w:pStyle w:val="Tabellrubrik"/>
            </w:pPr>
            <w:r w:rsidRPr="00420205">
              <w:t>Vidare-delegering</w:t>
            </w:r>
          </w:p>
        </w:tc>
      </w:tr>
      <w:tr w:rsidR="00F10315" w14:paraId="43336E38" w14:textId="77777777" w:rsidTr="00F10315">
        <w:tc>
          <w:tcPr>
            <w:tcW w:w="440" w:type="dxa"/>
          </w:tcPr>
          <w:p w14:paraId="7E66F7CA" w14:textId="77777777" w:rsidR="00F10315" w:rsidRDefault="00F10315" w:rsidP="00751C7C">
            <w:pPr>
              <w:pStyle w:val="Tabellinnehll"/>
            </w:pPr>
            <w:r>
              <w:t>19</w:t>
            </w:r>
          </w:p>
        </w:tc>
        <w:tc>
          <w:tcPr>
            <w:tcW w:w="4233" w:type="dxa"/>
          </w:tcPr>
          <w:p w14:paraId="4F3CE9F5" w14:textId="77777777" w:rsidR="00F10315" w:rsidRPr="00E93373" w:rsidRDefault="00F10315" w:rsidP="00751C7C">
            <w:pPr>
              <w:pStyle w:val="Tabellinnehll"/>
            </w:pPr>
            <w:r w:rsidRPr="00E93373">
              <w:t>Arbetsmiljö</w:t>
            </w:r>
          </w:p>
          <w:p w14:paraId="6EE8334B" w14:textId="77777777" w:rsidR="00F10315" w:rsidRPr="00E93373" w:rsidRDefault="00F10315" w:rsidP="00751C7C">
            <w:pPr>
              <w:pStyle w:val="Tabellinnehll"/>
            </w:pPr>
            <w:r w:rsidRPr="00E93373">
              <w:t>Arbetsmiljöuppgifter enligt arbets</w:t>
            </w:r>
            <w:r w:rsidRPr="00E93373">
              <w:softHyphen/>
              <w:t xml:space="preserve">miljölagen, </w:t>
            </w:r>
            <w:r w:rsidRPr="00E93373">
              <w:br/>
            </w:r>
            <w:proofErr w:type="spellStart"/>
            <w:proofErr w:type="gramStart"/>
            <w:r w:rsidRPr="00E93373">
              <w:t>bl</w:t>
            </w:r>
            <w:proofErr w:type="spellEnd"/>
            <w:r w:rsidRPr="00E93373">
              <w:t xml:space="preserve"> a</w:t>
            </w:r>
            <w:proofErr w:type="gramEnd"/>
          </w:p>
          <w:p w14:paraId="5D04B589" w14:textId="77777777" w:rsidR="00F10315" w:rsidRPr="00E93373" w:rsidRDefault="006375D9" w:rsidP="00751C7C">
            <w:pPr>
              <w:pStyle w:val="Tabellinnehll"/>
            </w:pPr>
            <w:r>
              <w:t xml:space="preserve">a) </w:t>
            </w:r>
            <w:r w:rsidR="00F10315" w:rsidRPr="00E93373">
              <w:t>organisera arbetsmiljöarbetet vad avser plane</w:t>
            </w:r>
            <w:r w:rsidR="00F10315" w:rsidRPr="00E93373">
              <w:softHyphen/>
              <w:t>ring, ledning, kontroll och uppfölj</w:t>
            </w:r>
            <w:r w:rsidR="00F10315" w:rsidRPr="00E93373">
              <w:softHyphen/>
              <w:t>ning</w:t>
            </w:r>
          </w:p>
          <w:p w14:paraId="18B53B30" w14:textId="77777777" w:rsidR="00F10315" w:rsidRPr="00E93373" w:rsidRDefault="006375D9" w:rsidP="00751C7C">
            <w:pPr>
              <w:pStyle w:val="Tabellinnehll"/>
            </w:pPr>
            <w:r>
              <w:t xml:space="preserve">b) </w:t>
            </w:r>
            <w:r w:rsidR="00F10315" w:rsidRPr="00E93373">
              <w:t>se till att arbetsmiljöarbetet utförs enligt gäl</w:t>
            </w:r>
            <w:r w:rsidR="00F10315" w:rsidRPr="00E93373">
              <w:softHyphen/>
              <w:t>lande lagar, avtal och före</w:t>
            </w:r>
            <w:r w:rsidR="00F10315" w:rsidRPr="00E93373">
              <w:softHyphen/>
              <w:t>skrifter</w:t>
            </w:r>
          </w:p>
          <w:p w14:paraId="7BAC61EC" w14:textId="77777777" w:rsidR="00F10315" w:rsidRPr="00E93373" w:rsidRDefault="006375D9" w:rsidP="00751C7C">
            <w:pPr>
              <w:pStyle w:val="Tabellinnehll"/>
            </w:pPr>
            <w:r w:rsidRPr="006375D9">
              <w:t>c)</w:t>
            </w:r>
            <w:r>
              <w:t xml:space="preserve"> </w:t>
            </w:r>
            <w:r w:rsidR="00F10315" w:rsidRPr="00E93373">
              <w:t>åtgärda arbetsmiljöproblem eller om befo</w:t>
            </w:r>
            <w:r w:rsidR="00F10315" w:rsidRPr="00E93373">
              <w:softHyphen/>
              <w:t>gen</w:t>
            </w:r>
            <w:r w:rsidR="00F10315" w:rsidRPr="00E93373">
              <w:softHyphen/>
              <w:t>heter eller resurser sak</w:t>
            </w:r>
            <w:r w:rsidR="00F10315" w:rsidRPr="00E93373">
              <w:softHyphen/>
              <w:t>nas åter</w:t>
            </w:r>
            <w:r w:rsidR="00F10315" w:rsidRPr="00E93373">
              <w:softHyphen/>
              <w:t>föra frågan till kommun</w:t>
            </w:r>
            <w:r w:rsidR="00F10315" w:rsidRPr="00E93373">
              <w:softHyphen/>
              <w:t>styrelsen</w:t>
            </w:r>
            <w:r w:rsidR="00F10315" w:rsidRPr="00E93373">
              <w:br/>
            </w:r>
          </w:p>
        </w:tc>
        <w:tc>
          <w:tcPr>
            <w:tcW w:w="1985" w:type="dxa"/>
          </w:tcPr>
          <w:p w14:paraId="1F359180" w14:textId="77777777" w:rsidR="00F10315" w:rsidRPr="00E93373" w:rsidRDefault="00F10315" w:rsidP="00751C7C">
            <w:pPr>
              <w:pStyle w:val="Tabellinnehll"/>
            </w:pPr>
          </w:p>
          <w:p w14:paraId="651B8B3A" w14:textId="77777777" w:rsidR="00F10315" w:rsidRPr="00E93373" w:rsidRDefault="00F10315" w:rsidP="00751C7C">
            <w:pPr>
              <w:pStyle w:val="Tabellinnehll"/>
            </w:pPr>
            <w:r w:rsidRPr="00E93373">
              <w:t>Stadsdirektören, med rätt att vidaredelegera</w:t>
            </w:r>
          </w:p>
        </w:tc>
        <w:tc>
          <w:tcPr>
            <w:tcW w:w="1488" w:type="dxa"/>
          </w:tcPr>
          <w:p w14:paraId="6CB924F5" w14:textId="77777777" w:rsidR="00F10315" w:rsidRDefault="00F10315" w:rsidP="00751C7C">
            <w:pPr>
              <w:pStyle w:val="Tabellinnehll"/>
            </w:pPr>
          </w:p>
        </w:tc>
        <w:tc>
          <w:tcPr>
            <w:tcW w:w="1488" w:type="dxa"/>
          </w:tcPr>
          <w:p w14:paraId="15CBB2A2" w14:textId="77777777" w:rsidR="00CE06E8" w:rsidRDefault="00CE06E8" w:rsidP="00751C7C">
            <w:pPr>
              <w:pStyle w:val="Tabellinnehll"/>
            </w:pPr>
          </w:p>
          <w:p w14:paraId="4290AC6B" w14:textId="77777777" w:rsidR="00F10315" w:rsidRDefault="00CE06E8" w:rsidP="00751C7C">
            <w:pPr>
              <w:pStyle w:val="Tabellinnehll"/>
            </w:pPr>
            <w:r>
              <w:t>Förvaltnings-chef med rätt att vidare-delegera</w:t>
            </w:r>
          </w:p>
        </w:tc>
      </w:tr>
      <w:tr w:rsidR="006375D9" w14:paraId="45B82654" w14:textId="77777777" w:rsidTr="00F10315">
        <w:tc>
          <w:tcPr>
            <w:tcW w:w="440" w:type="dxa"/>
          </w:tcPr>
          <w:p w14:paraId="27184305" w14:textId="77777777" w:rsidR="006375D9" w:rsidRPr="006375D9" w:rsidRDefault="006375D9" w:rsidP="00751C7C">
            <w:pPr>
              <w:pStyle w:val="Tabellinnehll"/>
            </w:pPr>
            <w:r>
              <w:t>20</w:t>
            </w:r>
          </w:p>
        </w:tc>
        <w:tc>
          <w:tcPr>
            <w:tcW w:w="4233" w:type="dxa"/>
          </w:tcPr>
          <w:p w14:paraId="68CFE723" w14:textId="77777777" w:rsidR="006375D9" w:rsidRPr="00157DCB" w:rsidRDefault="006375D9" w:rsidP="00751C7C">
            <w:pPr>
              <w:pStyle w:val="Tabellinnehll"/>
            </w:pPr>
            <w:r w:rsidRPr="00157DCB">
              <w:t>Säkerhet och brandskydd</w:t>
            </w:r>
          </w:p>
          <w:p w14:paraId="0AE31F22" w14:textId="77777777" w:rsidR="006375D9" w:rsidRPr="00157DCB" w:rsidRDefault="006375D9" w:rsidP="00751C7C">
            <w:pPr>
              <w:pStyle w:val="Tabellinnehll"/>
            </w:pPr>
            <w:r w:rsidRPr="00157DCB">
              <w:t xml:space="preserve">Säkerhet och brandskyddsuppgifter enligt lagen om </w:t>
            </w:r>
            <w:proofErr w:type="gramStart"/>
            <w:r w:rsidRPr="00157DCB">
              <w:t>bl.a.</w:t>
            </w:r>
            <w:proofErr w:type="gramEnd"/>
            <w:r w:rsidRPr="00157DCB">
              <w:t xml:space="preserve"> skydd mot olyckor (2003:778) och lag om kommuners och landstings åtgärder inför och vid extraordinära händelser i fredstid och höjd beredskap (2006:544).</w:t>
            </w:r>
          </w:p>
          <w:p w14:paraId="462E00AA" w14:textId="77777777" w:rsidR="006375D9" w:rsidRPr="00157DCB" w:rsidRDefault="006375D9" w:rsidP="00751C7C">
            <w:pPr>
              <w:pStyle w:val="Tabellinnehll"/>
            </w:pPr>
            <w:r w:rsidRPr="00157DCB">
              <w:t xml:space="preserve"> a) bedriva ett systematiskt arbete i säkerhetsfrågor med stöd från bl. a lagen om skydd mot olyckor (2003:778) och lag om kommuners och landstings åtgärder inför och vid extraordinära händelser i fredstid och höjd beredskap (2006:544)</w:t>
            </w:r>
          </w:p>
          <w:p w14:paraId="6DDC6521" w14:textId="77777777" w:rsidR="006375D9" w:rsidRPr="00157DCB" w:rsidRDefault="006375D9" w:rsidP="00751C7C">
            <w:pPr>
              <w:pStyle w:val="Tabellinnehll"/>
            </w:pPr>
            <w:r w:rsidRPr="00157DCB">
              <w:t xml:space="preserve"> b) Bedriva ett systematiskt brandskyddsarbete enligt lagen om skydd mot olyckor (2003:778) och att detta skall dokumenteras.</w:t>
            </w:r>
          </w:p>
        </w:tc>
        <w:tc>
          <w:tcPr>
            <w:tcW w:w="1985" w:type="dxa"/>
          </w:tcPr>
          <w:p w14:paraId="3B2087FE" w14:textId="77777777" w:rsidR="006375D9" w:rsidRPr="00157DCB" w:rsidRDefault="006375D9" w:rsidP="00751C7C">
            <w:pPr>
              <w:pStyle w:val="Tabellinnehll"/>
            </w:pPr>
          </w:p>
          <w:p w14:paraId="6A0DEF6A" w14:textId="77777777" w:rsidR="006375D9" w:rsidRPr="00157DCB" w:rsidRDefault="006375D9" w:rsidP="00751C7C">
            <w:pPr>
              <w:pStyle w:val="Tabellinnehll"/>
            </w:pPr>
            <w:r w:rsidRPr="00157DCB">
              <w:t>Stadsdirektören, med rätt att vidaredelegera</w:t>
            </w:r>
          </w:p>
        </w:tc>
        <w:tc>
          <w:tcPr>
            <w:tcW w:w="1488" w:type="dxa"/>
          </w:tcPr>
          <w:p w14:paraId="33A6B509" w14:textId="77777777" w:rsidR="006375D9" w:rsidRDefault="006375D9" w:rsidP="00751C7C">
            <w:pPr>
              <w:pStyle w:val="Tabellinnehll"/>
            </w:pPr>
          </w:p>
        </w:tc>
        <w:tc>
          <w:tcPr>
            <w:tcW w:w="1488" w:type="dxa"/>
          </w:tcPr>
          <w:p w14:paraId="1D7BF9F5" w14:textId="77777777" w:rsidR="00751C7C" w:rsidRDefault="00751C7C" w:rsidP="00751C7C">
            <w:pPr>
              <w:pStyle w:val="Tabellinnehll"/>
            </w:pPr>
          </w:p>
          <w:p w14:paraId="3830DDC2" w14:textId="77777777" w:rsidR="006375D9" w:rsidRDefault="00751C7C" w:rsidP="00751C7C">
            <w:pPr>
              <w:pStyle w:val="Tabellinnehll"/>
            </w:pPr>
            <w:r w:rsidRPr="00891245">
              <w:t>Förvaltnings-chef med rätt att vidare-delegera</w:t>
            </w:r>
          </w:p>
        </w:tc>
      </w:tr>
    </w:tbl>
    <w:p w14:paraId="44A34FF6" w14:textId="77777777" w:rsidR="00F10315" w:rsidRDefault="00F10315"/>
    <w:p w14:paraId="483F7C57" w14:textId="77777777" w:rsidR="003F0265" w:rsidRPr="006375D9" w:rsidRDefault="003F0265" w:rsidP="006375D9"/>
    <w:sectPr w:rsidR="003F0265" w:rsidRPr="006375D9" w:rsidSect="00751C7C">
      <w:headerReference w:type="default" r:id="rId14"/>
      <w:footerReference w:type="default" r:id="rId15"/>
      <w:headerReference w:type="first" r:id="rId16"/>
      <w:footerReference w:type="first" r:id="rId17"/>
      <w:pgSz w:w="11906" w:h="16838" w:code="9"/>
      <w:pgMar w:top="938" w:right="2550" w:bottom="397" w:left="1701" w:header="737"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78FCAD" w14:textId="77777777" w:rsidR="00FB6E07" w:rsidRDefault="00FB6E07" w:rsidP="00A80039">
      <w:pPr>
        <w:pStyle w:val="Tabellinnehll"/>
      </w:pPr>
      <w:r>
        <w:separator/>
      </w:r>
    </w:p>
  </w:endnote>
  <w:endnote w:type="continuationSeparator" w:id="0">
    <w:p w14:paraId="4213D309" w14:textId="77777777" w:rsidR="00FB6E07" w:rsidRDefault="00FB6E07" w:rsidP="00A80039">
      <w:pPr>
        <w:pStyle w:val="Tabellinnehl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rlow">
    <w:panose1 w:val="00000500000000000000"/>
    <w:charset w:val="00"/>
    <w:family w:val="modern"/>
    <w:notTrueType/>
    <w:pitch w:val="variable"/>
    <w:sig w:usb0="00000007" w:usb1="00000000" w:usb2="00000000" w:usb3="00000000" w:csb0="00000093" w:csb1="00000000"/>
  </w:font>
  <w:font w:name="Barlow SemiBold">
    <w:panose1 w:val="000007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4481549"/>
      <w:docPartObj>
        <w:docPartGallery w:val="Page Numbers (Bottom of Page)"/>
        <w:docPartUnique/>
      </w:docPartObj>
    </w:sdtPr>
    <w:sdtEndPr>
      <w:rPr>
        <w:rFonts w:asciiTheme="minorHAnsi" w:hAnsiTheme="minorHAnsi"/>
        <w:sz w:val="18"/>
        <w:szCs w:val="24"/>
      </w:rPr>
    </w:sdtEndPr>
    <w:sdtContent>
      <w:p w14:paraId="2C070FB8" w14:textId="77777777" w:rsidR="00BB0FE4" w:rsidRPr="00751C7C" w:rsidRDefault="00BB0FE4">
        <w:pPr>
          <w:pStyle w:val="Sidfot"/>
          <w:jc w:val="right"/>
          <w:rPr>
            <w:rFonts w:asciiTheme="minorHAnsi" w:hAnsiTheme="minorHAnsi"/>
            <w:sz w:val="18"/>
            <w:szCs w:val="24"/>
          </w:rPr>
        </w:pPr>
        <w:r w:rsidRPr="00751C7C">
          <w:rPr>
            <w:rFonts w:asciiTheme="minorHAnsi" w:hAnsiTheme="minorHAnsi"/>
            <w:sz w:val="18"/>
            <w:szCs w:val="24"/>
          </w:rPr>
          <w:fldChar w:fldCharType="begin"/>
        </w:r>
        <w:r w:rsidRPr="00751C7C">
          <w:rPr>
            <w:rFonts w:asciiTheme="minorHAnsi" w:hAnsiTheme="minorHAnsi"/>
            <w:sz w:val="18"/>
            <w:szCs w:val="24"/>
          </w:rPr>
          <w:instrText>PAGE   \* MERGEFORMAT</w:instrText>
        </w:r>
        <w:r w:rsidRPr="00751C7C">
          <w:rPr>
            <w:rFonts w:asciiTheme="minorHAnsi" w:hAnsiTheme="minorHAnsi"/>
            <w:sz w:val="18"/>
            <w:szCs w:val="24"/>
          </w:rPr>
          <w:fldChar w:fldCharType="separate"/>
        </w:r>
        <w:r w:rsidRPr="00751C7C">
          <w:rPr>
            <w:rFonts w:asciiTheme="minorHAnsi" w:hAnsiTheme="minorHAnsi"/>
            <w:sz w:val="18"/>
            <w:szCs w:val="24"/>
            <w:lang w:val="sv-SE"/>
          </w:rPr>
          <w:t>2</w:t>
        </w:r>
        <w:r w:rsidRPr="00751C7C">
          <w:rPr>
            <w:rFonts w:asciiTheme="minorHAnsi" w:hAnsiTheme="minorHAnsi"/>
            <w:sz w:val="18"/>
            <w:szCs w:val="24"/>
          </w:rPr>
          <w:fldChar w:fldCharType="end"/>
        </w:r>
      </w:p>
    </w:sdtContent>
  </w:sdt>
  <w:p w14:paraId="25F2C5FC" w14:textId="77777777" w:rsidR="00BB0FE4" w:rsidRDefault="00BB0FE4" w:rsidP="00BA066B">
    <w:pPr>
      <w:pStyle w:val="Sidfot"/>
      <w:spacing w:befor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185D2" w14:textId="77777777" w:rsidR="00BB0FE4" w:rsidRDefault="00BB0FE4" w:rsidP="00DB2F01">
    <w:pPr>
      <w:tabs>
        <w:tab w:val="center" w:pos="4536"/>
        <w:tab w:val="right" w:pos="8364"/>
      </w:tabs>
      <w:overflowPunct w:val="0"/>
      <w:autoSpaceDE w:val="0"/>
      <w:autoSpaceDN w:val="0"/>
      <w:adjustRightInd w:val="0"/>
      <w:textAlignment w:val="baseline"/>
      <w:rPr>
        <w:sz w:val="14"/>
      </w:rPr>
    </w:pPr>
  </w:p>
  <w:p w14:paraId="2EF79CD6" w14:textId="77777777" w:rsidR="00BB0FE4" w:rsidRPr="00D84E2F" w:rsidRDefault="00BB0FE4" w:rsidP="00D84E2F">
    <w:pPr>
      <w:tabs>
        <w:tab w:val="center" w:pos="4536"/>
        <w:tab w:val="right" w:pos="8364"/>
      </w:tabs>
      <w:jc w:val="center"/>
      <w:rPr>
        <w:rFonts w:asciiTheme="minorHAnsi" w:hAnsiTheme="minorHAnsi" w:cstheme="minorHAnsi"/>
        <w:sz w:val="18"/>
      </w:rPr>
    </w:pPr>
    <w:r w:rsidRPr="00D84E2F">
      <w:rPr>
        <w:rFonts w:asciiTheme="minorHAnsi" w:hAnsiTheme="minorHAnsi" w:cstheme="minorHAnsi"/>
        <w:sz w:val="18"/>
      </w:rPr>
      <w:t xml:space="preserve">Gärdhemsvägen 9 </w:t>
    </w:r>
    <w:r w:rsidRPr="00D84E2F">
      <w:rPr>
        <w:rFonts w:asciiTheme="minorHAnsi" w:hAnsiTheme="minorHAnsi" w:cstheme="minorHAnsi"/>
        <w:sz w:val="18"/>
      </w:rPr>
      <w:sym w:font="Symbol" w:char="F0B7"/>
    </w:r>
    <w:r w:rsidRPr="00D84E2F">
      <w:rPr>
        <w:rFonts w:asciiTheme="minorHAnsi" w:hAnsiTheme="minorHAnsi" w:cstheme="minorHAnsi"/>
        <w:sz w:val="18"/>
      </w:rPr>
      <w:t xml:space="preserve"> 461 83 Trollhättan </w:t>
    </w:r>
    <w:r w:rsidRPr="00D84E2F">
      <w:rPr>
        <w:rFonts w:asciiTheme="minorHAnsi" w:hAnsiTheme="minorHAnsi" w:cstheme="minorHAnsi"/>
        <w:sz w:val="18"/>
      </w:rPr>
      <w:sym w:font="Symbol" w:char="F0B7"/>
    </w:r>
    <w:r w:rsidRPr="00D84E2F">
      <w:rPr>
        <w:rFonts w:asciiTheme="minorHAnsi" w:hAnsiTheme="minorHAnsi" w:cstheme="minorHAnsi"/>
        <w:sz w:val="18"/>
      </w:rPr>
      <w:t xml:space="preserve"> Telefon: 0520-49 50 00</w:t>
    </w:r>
  </w:p>
  <w:p w14:paraId="6C488585" w14:textId="77777777" w:rsidR="00BB0FE4" w:rsidRPr="00D84E2F" w:rsidRDefault="00BB0FE4" w:rsidP="00D84E2F">
    <w:pPr>
      <w:tabs>
        <w:tab w:val="center" w:pos="4536"/>
        <w:tab w:val="right" w:pos="8364"/>
      </w:tabs>
      <w:jc w:val="center"/>
      <w:rPr>
        <w:rFonts w:asciiTheme="minorHAnsi" w:hAnsiTheme="minorHAnsi" w:cstheme="minorHAnsi"/>
        <w:sz w:val="18"/>
      </w:rPr>
    </w:pPr>
    <w:r w:rsidRPr="00D84E2F">
      <w:rPr>
        <w:rFonts w:asciiTheme="minorHAnsi" w:hAnsiTheme="minorHAnsi" w:cstheme="minorHAnsi"/>
        <w:sz w:val="18"/>
      </w:rPr>
      <w:t xml:space="preserve">trollhattans.stad@trollhattan.se </w:t>
    </w:r>
    <w:r w:rsidRPr="00D84E2F">
      <w:rPr>
        <w:rFonts w:asciiTheme="minorHAnsi" w:hAnsiTheme="minorHAnsi" w:cstheme="minorHAnsi"/>
        <w:sz w:val="18"/>
      </w:rPr>
      <w:sym w:font="Symbol" w:char="F0B7"/>
    </w:r>
    <w:r w:rsidRPr="00D84E2F">
      <w:rPr>
        <w:rFonts w:asciiTheme="minorHAnsi" w:hAnsiTheme="minorHAnsi" w:cstheme="minorHAnsi"/>
        <w:sz w:val="18"/>
      </w:rPr>
      <w:t xml:space="preserve"> www.trollhattan.se</w:t>
    </w:r>
  </w:p>
  <w:p w14:paraId="35373FF8" w14:textId="77777777" w:rsidR="00BB0FE4" w:rsidRPr="0065057D" w:rsidRDefault="00BB0FE4" w:rsidP="00DC479C">
    <w:pPr>
      <w:pStyle w:val="Sidfot"/>
      <w:spacing w:before="240"/>
      <w:ind w:left="-1304" w:right="-1645"/>
      <w:rPr>
        <w:lang w:val="en-US"/>
      </w:rPr>
    </w:pPr>
  </w:p>
  <w:p w14:paraId="239DE24A" w14:textId="77777777" w:rsidR="00BB0FE4" w:rsidRPr="0065057D" w:rsidRDefault="00BB0FE4">
    <w:pPr>
      <w:pStyle w:val="Sidfot"/>
      <w:rPr>
        <w:sz w:val="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232B07" w14:textId="77777777" w:rsidR="00FB6E07" w:rsidRDefault="00FB6E07" w:rsidP="00A80039">
      <w:pPr>
        <w:pStyle w:val="Tabellinnehll"/>
      </w:pPr>
      <w:r>
        <w:separator/>
      </w:r>
    </w:p>
  </w:footnote>
  <w:footnote w:type="continuationSeparator" w:id="0">
    <w:p w14:paraId="3D00EE44" w14:textId="77777777" w:rsidR="00FB6E07" w:rsidRDefault="00FB6E07" w:rsidP="00A80039">
      <w:pPr>
        <w:pStyle w:val="Tabellinnehl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E8FF7" w14:textId="77777777" w:rsidR="00BB0FE4" w:rsidRDefault="00BB0FE4" w:rsidP="00D84E2F">
    <w:pPr>
      <w:pStyle w:val="Sidhuvud"/>
    </w:pPr>
    <w:r>
      <w:rPr>
        <w:noProof/>
      </w:rPr>
      <w:drawing>
        <wp:inline distT="0" distB="0" distL="0" distR="0" wp14:anchorId="232F09C6" wp14:editId="5E96B7CF">
          <wp:extent cx="1800000" cy="608400"/>
          <wp:effectExtent l="0" t="0" r="0" b="1270"/>
          <wp:docPr id="27" name="Bildobjekt 27" descr="Logotyp Trollhättan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608400"/>
                  </a:xfrm>
                  <a:prstGeom prst="rect">
                    <a:avLst/>
                  </a:prstGeom>
                  <a:noFill/>
                  <a:ln>
                    <a:noFill/>
                  </a:ln>
                </pic:spPr>
              </pic:pic>
            </a:graphicData>
          </a:graphic>
        </wp:inline>
      </w:drawing>
    </w:r>
  </w:p>
  <w:p w14:paraId="6A45EAF1" w14:textId="77777777" w:rsidR="00BB0FE4" w:rsidRDefault="00BB0FE4" w:rsidP="00D84E2F">
    <w:pPr>
      <w:pStyle w:val="Sidhuvud"/>
    </w:pPr>
  </w:p>
  <w:p w14:paraId="17531544" w14:textId="77777777" w:rsidR="00BB0FE4" w:rsidRPr="00D84E2F" w:rsidRDefault="00BB0FE4" w:rsidP="00D84E2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37FC6" w14:textId="77777777" w:rsidR="00BB0FE4" w:rsidRDefault="00BB0FE4">
    <w:pPr>
      <w:pStyle w:val="Sidhuvud"/>
      <w:spacing w:after="60"/>
      <w:rPr>
        <w:sz w:val="2"/>
      </w:rPr>
    </w:pPr>
    <w:r>
      <w:rPr>
        <w:noProof/>
      </w:rPr>
      <w:drawing>
        <wp:inline distT="0" distB="0" distL="0" distR="0" wp14:anchorId="571679F5" wp14:editId="14518C37">
          <wp:extent cx="1800000" cy="608400"/>
          <wp:effectExtent l="0" t="0" r="0" b="1270"/>
          <wp:docPr id="26" name="Bildobjekt 26" descr="Logotyp Trollhättan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608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D37EC"/>
    <w:multiLevelType w:val="hybridMultilevel"/>
    <w:tmpl w:val="0AC6C3A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7CC4CDD"/>
    <w:multiLevelType w:val="hybridMultilevel"/>
    <w:tmpl w:val="445C0AC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175619B"/>
    <w:multiLevelType w:val="hybridMultilevel"/>
    <w:tmpl w:val="685E72B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22E1B3F"/>
    <w:multiLevelType w:val="hybridMultilevel"/>
    <w:tmpl w:val="3C5032E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A560361"/>
    <w:multiLevelType w:val="hybridMultilevel"/>
    <w:tmpl w:val="933499A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BD1514A"/>
    <w:multiLevelType w:val="hybridMultilevel"/>
    <w:tmpl w:val="85548B6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C772A48"/>
    <w:multiLevelType w:val="hybridMultilevel"/>
    <w:tmpl w:val="F3BC1AFC"/>
    <w:lvl w:ilvl="0" w:tplc="7FF0A0C4">
      <w:start w:val="20"/>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7" w15:restartNumberingAfterBreak="0">
    <w:nsid w:val="1E2B05F4"/>
    <w:multiLevelType w:val="hybridMultilevel"/>
    <w:tmpl w:val="A94427A8"/>
    <w:lvl w:ilvl="0" w:tplc="61D0E812">
      <w:start w:val="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69D0674"/>
    <w:multiLevelType w:val="hybridMultilevel"/>
    <w:tmpl w:val="7B20D6C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70F21AC"/>
    <w:multiLevelType w:val="hybridMultilevel"/>
    <w:tmpl w:val="EBA0E114"/>
    <w:lvl w:ilvl="0" w:tplc="52D086EE">
      <w:start w:val="1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8A32835"/>
    <w:multiLevelType w:val="hybridMultilevel"/>
    <w:tmpl w:val="29786068"/>
    <w:lvl w:ilvl="0" w:tplc="56EE63C6">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8D77409"/>
    <w:multiLevelType w:val="hybridMultilevel"/>
    <w:tmpl w:val="66703C4C"/>
    <w:lvl w:ilvl="0" w:tplc="8BD015FA">
      <w:start w:val="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B440627"/>
    <w:multiLevelType w:val="hybridMultilevel"/>
    <w:tmpl w:val="7BEC95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0C128BF"/>
    <w:multiLevelType w:val="hybridMultilevel"/>
    <w:tmpl w:val="97D8CF66"/>
    <w:lvl w:ilvl="0" w:tplc="041D0017">
      <w:start w:val="1"/>
      <w:numFmt w:val="lowerLetter"/>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2AD517B"/>
    <w:multiLevelType w:val="hybridMultilevel"/>
    <w:tmpl w:val="4FB43C1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4781512"/>
    <w:multiLevelType w:val="hybridMultilevel"/>
    <w:tmpl w:val="0B6EBCE0"/>
    <w:lvl w:ilvl="0" w:tplc="10F62BCE">
      <w:start w:val="5"/>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6563F48"/>
    <w:multiLevelType w:val="hybridMultilevel"/>
    <w:tmpl w:val="C57EE52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8281A5A"/>
    <w:multiLevelType w:val="hybridMultilevel"/>
    <w:tmpl w:val="9F0029F0"/>
    <w:lvl w:ilvl="0" w:tplc="B8B81128">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874047"/>
    <w:multiLevelType w:val="hybridMultilevel"/>
    <w:tmpl w:val="97A0502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B1D07B3"/>
    <w:multiLevelType w:val="hybridMultilevel"/>
    <w:tmpl w:val="2A30F99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1E4150C"/>
    <w:multiLevelType w:val="hybridMultilevel"/>
    <w:tmpl w:val="175C81B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35A2146"/>
    <w:multiLevelType w:val="hybridMultilevel"/>
    <w:tmpl w:val="CF44073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43834800"/>
    <w:multiLevelType w:val="hybridMultilevel"/>
    <w:tmpl w:val="78DAB6D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954663F"/>
    <w:multiLevelType w:val="hybridMultilevel"/>
    <w:tmpl w:val="4B16FA1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4CC61E81"/>
    <w:multiLevelType w:val="hybridMultilevel"/>
    <w:tmpl w:val="3E6C0D5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6287B01"/>
    <w:multiLevelType w:val="hybridMultilevel"/>
    <w:tmpl w:val="9F2E211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8DC2AEA"/>
    <w:multiLevelType w:val="hybridMultilevel"/>
    <w:tmpl w:val="EA3A637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B32543F"/>
    <w:multiLevelType w:val="hybridMultilevel"/>
    <w:tmpl w:val="E14CBA8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00F7B5E"/>
    <w:multiLevelType w:val="hybridMultilevel"/>
    <w:tmpl w:val="5CFC88B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2F33EA7"/>
    <w:multiLevelType w:val="hybridMultilevel"/>
    <w:tmpl w:val="FE3A9E9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3771473"/>
    <w:multiLevelType w:val="hybridMultilevel"/>
    <w:tmpl w:val="72FCC35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57A4CE3"/>
    <w:multiLevelType w:val="hybridMultilevel"/>
    <w:tmpl w:val="F18AFE4C"/>
    <w:lvl w:ilvl="0" w:tplc="CF406EB8">
      <w:start w:val="5"/>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7770C79"/>
    <w:multiLevelType w:val="hybridMultilevel"/>
    <w:tmpl w:val="7CBCAF7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81E159E"/>
    <w:multiLevelType w:val="hybridMultilevel"/>
    <w:tmpl w:val="7458F7C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6B87696E"/>
    <w:multiLevelType w:val="hybridMultilevel"/>
    <w:tmpl w:val="4F12F20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D5D68E6"/>
    <w:multiLevelType w:val="hybridMultilevel"/>
    <w:tmpl w:val="8EAAA65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C58017E"/>
    <w:multiLevelType w:val="hybridMultilevel"/>
    <w:tmpl w:val="E5963E0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9"/>
  </w:num>
  <w:num w:numId="2">
    <w:abstractNumId w:val="21"/>
  </w:num>
  <w:num w:numId="3">
    <w:abstractNumId w:val="27"/>
  </w:num>
  <w:num w:numId="4">
    <w:abstractNumId w:val="5"/>
  </w:num>
  <w:num w:numId="5">
    <w:abstractNumId w:val="1"/>
  </w:num>
  <w:num w:numId="6">
    <w:abstractNumId w:val="33"/>
  </w:num>
  <w:num w:numId="7">
    <w:abstractNumId w:val="0"/>
  </w:num>
  <w:num w:numId="8">
    <w:abstractNumId w:val="14"/>
  </w:num>
  <w:num w:numId="9">
    <w:abstractNumId w:val="16"/>
  </w:num>
  <w:num w:numId="10">
    <w:abstractNumId w:val="4"/>
  </w:num>
  <w:num w:numId="11">
    <w:abstractNumId w:val="20"/>
  </w:num>
  <w:num w:numId="12">
    <w:abstractNumId w:val="29"/>
  </w:num>
  <w:num w:numId="13">
    <w:abstractNumId w:val="7"/>
  </w:num>
  <w:num w:numId="14">
    <w:abstractNumId w:val="11"/>
  </w:num>
  <w:num w:numId="15">
    <w:abstractNumId w:val="17"/>
  </w:num>
  <w:num w:numId="16">
    <w:abstractNumId w:val="10"/>
  </w:num>
  <w:num w:numId="17">
    <w:abstractNumId w:val="15"/>
  </w:num>
  <w:num w:numId="18">
    <w:abstractNumId w:val="31"/>
  </w:num>
  <w:num w:numId="19">
    <w:abstractNumId w:val="9"/>
  </w:num>
  <w:num w:numId="20">
    <w:abstractNumId w:val="32"/>
  </w:num>
  <w:num w:numId="21">
    <w:abstractNumId w:val="23"/>
  </w:num>
  <w:num w:numId="22">
    <w:abstractNumId w:val="6"/>
  </w:num>
  <w:num w:numId="23">
    <w:abstractNumId w:val="28"/>
  </w:num>
  <w:num w:numId="24">
    <w:abstractNumId w:val="36"/>
  </w:num>
  <w:num w:numId="25">
    <w:abstractNumId w:val="34"/>
  </w:num>
  <w:num w:numId="26">
    <w:abstractNumId w:val="13"/>
  </w:num>
  <w:num w:numId="27">
    <w:abstractNumId w:val="30"/>
  </w:num>
  <w:num w:numId="28">
    <w:abstractNumId w:val="12"/>
  </w:num>
  <w:num w:numId="29">
    <w:abstractNumId w:val="24"/>
  </w:num>
  <w:num w:numId="30">
    <w:abstractNumId w:val="35"/>
  </w:num>
  <w:num w:numId="31">
    <w:abstractNumId w:val="18"/>
  </w:num>
  <w:num w:numId="32">
    <w:abstractNumId w:val="25"/>
  </w:num>
  <w:num w:numId="33">
    <w:abstractNumId w:val="2"/>
  </w:num>
  <w:num w:numId="34">
    <w:abstractNumId w:val="8"/>
  </w:num>
  <w:num w:numId="35">
    <w:abstractNumId w:val="26"/>
  </w:num>
  <w:num w:numId="36">
    <w:abstractNumId w:val="3"/>
  </w:num>
  <w:num w:numId="37">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connectString w:val=""/>
    <w:query w:val="SELECT * FROM C:\Ciceron\classic32\LOKAL\TEMP\organisation.txt"/>
  </w:mailMerge>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vandare_txt_Epost" w:val="marie.johansson.nordqvist@trollhattan.se"/>
    <w:docVar w:name="anvandare_txt_Fritext1" w:val="Kvalificerad Utredare"/>
    <w:docVar w:name="anvandare_txt_Namn" w:val="Marie Johansson Nordqvist"/>
    <w:docVar w:name="anvandare_txt_Profil" w:val="SYSADM"/>
    <w:docVar w:name="anvandare_txt_Sign" w:val="MARJOH014"/>
    <w:docVar w:name="anvandare_txt_Telnr" w:val="+46520496594"/>
    <w:docVar w:name="Databas" w:val="KS"/>
    <w:docVar w:name="Diarienr" w:val="2017/00728"/>
    <w:docVar w:name="DokumentArkiv_FileInApprovalProcess" w:val="0"/>
    <w:docVar w:name="Enhet" w:val="Stadskansliet"/>
    <w:docVar w:name="Grpnr" w:val="003"/>
    <w:docVar w:name="Handlsign" w:val="Helena Johansson Ekholm"/>
    <w:docVar w:name="organisation_txt_Gatuadress1" w:val="Gärdhemsvägen 9"/>
    <w:docVar w:name="organisation_txt_Namn" w:val="Trollhättans Stad"/>
    <w:docVar w:name="organisation_txt_OrgNr" w:val=" 212000-1546"/>
    <w:docVar w:name="organisation_txt_Postadress" w:val="Trollhättan"/>
    <w:docVar w:name="organisation_txt_Postnr" w:val="461 83"/>
    <w:docVar w:name="organisation_txt_Telnr" w:val="0520/495000"/>
    <w:docVar w:name="organisation_txt_Www" w:val="www.trollhattan.se"/>
  </w:docVars>
  <w:rsids>
    <w:rsidRoot w:val="00585E9D"/>
    <w:rsid w:val="0000633C"/>
    <w:rsid w:val="0001060E"/>
    <w:rsid w:val="00015DB0"/>
    <w:rsid w:val="00017298"/>
    <w:rsid w:val="0002105D"/>
    <w:rsid w:val="0002645A"/>
    <w:rsid w:val="00027875"/>
    <w:rsid w:val="0003450B"/>
    <w:rsid w:val="00036001"/>
    <w:rsid w:val="00036CCD"/>
    <w:rsid w:val="00037330"/>
    <w:rsid w:val="00037F70"/>
    <w:rsid w:val="00040E2E"/>
    <w:rsid w:val="000431BB"/>
    <w:rsid w:val="00055670"/>
    <w:rsid w:val="00056BE6"/>
    <w:rsid w:val="00066251"/>
    <w:rsid w:val="000817E0"/>
    <w:rsid w:val="000875A0"/>
    <w:rsid w:val="0009660B"/>
    <w:rsid w:val="000968E0"/>
    <w:rsid w:val="000A6228"/>
    <w:rsid w:val="000B1FE6"/>
    <w:rsid w:val="000B4DB5"/>
    <w:rsid w:val="000B4EF7"/>
    <w:rsid w:val="000B66D9"/>
    <w:rsid w:val="000C0782"/>
    <w:rsid w:val="000C1A39"/>
    <w:rsid w:val="000C2C39"/>
    <w:rsid w:val="000C45D0"/>
    <w:rsid w:val="000C76CD"/>
    <w:rsid w:val="000D0EB6"/>
    <w:rsid w:val="000D1DBF"/>
    <w:rsid w:val="000D7DAC"/>
    <w:rsid w:val="000F1EAF"/>
    <w:rsid w:val="000F57AC"/>
    <w:rsid w:val="000F6D18"/>
    <w:rsid w:val="00104394"/>
    <w:rsid w:val="00111AF7"/>
    <w:rsid w:val="00121EEC"/>
    <w:rsid w:val="00122D7C"/>
    <w:rsid w:val="00132049"/>
    <w:rsid w:val="00144939"/>
    <w:rsid w:val="00154706"/>
    <w:rsid w:val="00160519"/>
    <w:rsid w:val="00161D7E"/>
    <w:rsid w:val="00164912"/>
    <w:rsid w:val="00165ED0"/>
    <w:rsid w:val="0016659D"/>
    <w:rsid w:val="00166B99"/>
    <w:rsid w:val="0017281E"/>
    <w:rsid w:val="00173CB4"/>
    <w:rsid w:val="00177D94"/>
    <w:rsid w:val="001854DC"/>
    <w:rsid w:val="00192DB8"/>
    <w:rsid w:val="0019734A"/>
    <w:rsid w:val="0019769E"/>
    <w:rsid w:val="001A33EB"/>
    <w:rsid w:val="001A4B9D"/>
    <w:rsid w:val="001A7347"/>
    <w:rsid w:val="001B048A"/>
    <w:rsid w:val="001B089C"/>
    <w:rsid w:val="001B7262"/>
    <w:rsid w:val="001C4275"/>
    <w:rsid w:val="001C5836"/>
    <w:rsid w:val="001D2D29"/>
    <w:rsid w:val="001D3577"/>
    <w:rsid w:val="001D51B4"/>
    <w:rsid w:val="001D7713"/>
    <w:rsid w:val="001E6CC8"/>
    <w:rsid w:val="001F4B11"/>
    <w:rsid w:val="001F4D71"/>
    <w:rsid w:val="001F6136"/>
    <w:rsid w:val="001F677A"/>
    <w:rsid w:val="0020028D"/>
    <w:rsid w:val="002004EE"/>
    <w:rsid w:val="00202024"/>
    <w:rsid w:val="002028A6"/>
    <w:rsid w:val="00204A5D"/>
    <w:rsid w:val="00210112"/>
    <w:rsid w:val="00212183"/>
    <w:rsid w:val="00214716"/>
    <w:rsid w:val="00221649"/>
    <w:rsid w:val="00243BD1"/>
    <w:rsid w:val="002443BC"/>
    <w:rsid w:val="00246CAA"/>
    <w:rsid w:val="002502F5"/>
    <w:rsid w:val="002520E1"/>
    <w:rsid w:val="00256083"/>
    <w:rsid w:val="002638B0"/>
    <w:rsid w:val="002649A9"/>
    <w:rsid w:val="00270C4A"/>
    <w:rsid w:val="00276083"/>
    <w:rsid w:val="00277289"/>
    <w:rsid w:val="00277BC3"/>
    <w:rsid w:val="002844CB"/>
    <w:rsid w:val="00294ADC"/>
    <w:rsid w:val="00295A4C"/>
    <w:rsid w:val="002972C8"/>
    <w:rsid w:val="00297F3C"/>
    <w:rsid w:val="002A3AB7"/>
    <w:rsid w:val="002B4028"/>
    <w:rsid w:val="002B63D9"/>
    <w:rsid w:val="002C0248"/>
    <w:rsid w:val="002D2C68"/>
    <w:rsid w:val="002D49FA"/>
    <w:rsid w:val="002E17B4"/>
    <w:rsid w:val="002E55D4"/>
    <w:rsid w:val="002E6E22"/>
    <w:rsid w:val="002E773D"/>
    <w:rsid w:val="002F150D"/>
    <w:rsid w:val="002F67BE"/>
    <w:rsid w:val="0031139E"/>
    <w:rsid w:val="00312B2B"/>
    <w:rsid w:val="00313882"/>
    <w:rsid w:val="00316EED"/>
    <w:rsid w:val="003215E7"/>
    <w:rsid w:val="003230C2"/>
    <w:rsid w:val="00326DAF"/>
    <w:rsid w:val="00327E62"/>
    <w:rsid w:val="00332F4B"/>
    <w:rsid w:val="003447CD"/>
    <w:rsid w:val="00345A58"/>
    <w:rsid w:val="00350015"/>
    <w:rsid w:val="003502FA"/>
    <w:rsid w:val="00360267"/>
    <w:rsid w:val="0036490E"/>
    <w:rsid w:val="00364FAF"/>
    <w:rsid w:val="0036682C"/>
    <w:rsid w:val="00366D7F"/>
    <w:rsid w:val="0036789B"/>
    <w:rsid w:val="003708E9"/>
    <w:rsid w:val="00372BE4"/>
    <w:rsid w:val="0037453C"/>
    <w:rsid w:val="003756D8"/>
    <w:rsid w:val="00382AA8"/>
    <w:rsid w:val="00382CC4"/>
    <w:rsid w:val="00387485"/>
    <w:rsid w:val="00397252"/>
    <w:rsid w:val="003A3D6A"/>
    <w:rsid w:val="003B047A"/>
    <w:rsid w:val="003B3549"/>
    <w:rsid w:val="003E20CE"/>
    <w:rsid w:val="003E39BF"/>
    <w:rsid w:val="003E4A94"/>
    <w:rsid w:val="003E4E21"/>
    <w:rsid w:val="003E5630"/>
    <w:rsid w:val="003E79C7"/>
    <w:rsid w:val="003E7BBF"/>
    <w:rsid w:val="003F0265"/>
    <w:rsid w:val="003F0C7D"/>
    <w:rsid w:val="003F2D28"/>
    <w:rsid w:val="003F5EBD"/>
    <w:rsid w:val="003F61A8"/>
    <w:rsid w:val="00400EE8"/>
    <w:rsid w:val="00401F39"/>
    <w:rsid w:val="0040232C"/>
    <w:rsid w:val="0040697E"/>
    <w:rsid w:val="0040790D"/>
    <w:rsid w:val="004167CC"/>
    <w:rsid w:val="00420205"/>
    <w:rsid w:val="00423AE9"/>
    <w:rsid w:val="00426965"/>
    <w:rsid w:val="004333AA"/>
    <w:rsid w:val="00440A8F"/>
    <w:rsid w:val="00441FFA"/>
    <w:rsid w:val="00447386"/>
    <w:rsid w:val="00451495"/>
    <w:rsid w:val="004515F3"/>
    <w:rsid w:val="004564CD"/>
    <w:rsid w:val="00457163"/>
    <w:rsid w:val="00457804"/>
    <w:rsid w:val="004611AF"/>
    <w:rsid w:val="00462ED7"/>
    <w:rsid w:val="00464E72"/>
    <w:rsid w:val="004701E1"/>
    <w:rsid w:val="004734EE"/>
    <w:rsid w:val="004756AC"/>
    <w:rsid w:val="004778C4"/>
    <w:rsid w:val="00477A62"/>
    <w:rsid w:val="00481DC4"/>
    <w:rsid w:val="00487137"/>
    <w:rsid w:val="004908D6"/>
    <w:rsid w:val="004944A8"/>
    <w:rsid w:val="004958D2"/>
    <w:rsid w:val="00496CC3"/>
    <w:rsid w:val="004A030C"/>
    <w:rsid w:val="004A53C7"/>
    <w:rsid w:val="004A5C45"/>
    <w:rsid w:val="004B67CA"/>
    <w:rsid w:val="004B68F2"/>
    <w:rsid w:val="004C1BAF"/>
    <w:rsid w:val="004C5296"/>
    <w:rsid w:val="004D4C1C"/>
    <w:rsid w:val="004D55A4"/>
    <w:rsid w:val="004D62A4"/>
    <w:rsid w:val="004D6AD6"/>
    <w:rsid w:val="004E1ACC"/>
    <w:rsid w:val="004E1D71"/>
    <w:rsid w:val="004E2168"/>
    <w:rsid w:val="004E7E8B"/>
    <w:rsid w:val="004F7278"/>
    <w:rsid w:val="00512CD3"/>
    <w:rsid w:val="005138D5"/>
    <w:rsid w:val="005203BF"/>
    <w:rsid w:val="00523175"/>
    <w:rsid w:val="005247C2"/>
    <w:rsid w:val="00533997"/>
    <w:rsid w:val="00535B74"/>
    <w:rsid w:val="00540E6A"/>
    <w:rsid w:val="005508EF"/>
    <w:rsid w:val="005517C6"/>
    <w:rsid w:val="00552E5D"/>
    <w:rsid w:val="005562F7"/>
    <w:rsid w:val="00557CDB"/>
    <w:rsid w:val="005660A9"/>
    <w:rsid w:val="005706BB"/>
    <w:rsid w:val="005725D3"/>
    <w:rsid w:val="00572709"/>
    <w:rsid w:val="00574CB8"/>
    <w:rsid w:val="00576008"/>
    <w:rsid w:val="00582A8B"/>
    <w:rsid w:val="00584295"/>
    <w:rsid w:val="00585E9D"/>
    <w:rsid w:val="0058683F"/>
    <w:rsid w:val="00594612"/>
    <w:rsid w:val="00595DD9"/>
    <w:rsid w:val="00596109"/>
    <w:rsid w:val="00596FD2"/>
    <w:rsid w:val="005A23E9"/>
    <w:rsid w:val="005A4DEB"/>
    <w:rsid w:val="005A4F6E"/>
    <w:rsid w:val="005A7172"/>
    <w:rsid w:val="005B1657"/>
    <w:rsid w:val="005B264B"/>
    <w:rsid w:val="005C32A0"/>
    <w:rsid w:val="005C6B90"/>
    <w:rsid w:val="005D166D"/>
    <w:rsid w:val="005D6C2F"/>
    <w:rsid w:val="005D7319"/>
    <w:rsid w:val="005F12BA"/>
    <w:rsid w:val="005F22F0"/>
    <w:rsid w:val="005F2B8E"/>
    <w:rsid w:val="005F55C8"/>
    <w:rsid w:val="005F6006"/>
    <w:rsid w:val="00600CC4"/>
    <w:rsid w:val="00601050"/>
    <w:rsid w:val="00601420"/>
    <w:rsid w:val="00607E6D"/>
    <w:rsid w:val="006207A6"/>
    <w:rsid w:val="00623485"/>
    <w:rsid w:val="006264E8"/>
    <w:rsid w:val="0063013E"/>
    <w:rsid w:val="006375D9"/>
    <w:rsid w:val="00643497"/>
    <w:rsid w:val="006471B2"/>
    <w:rsid w:val="00647371"/>
    <w:rsid w:val="0064799B"/>
    <w:rsid w:val="00647C54"/>
    <w:rsid w:val="0065057D"/>
    <w:rsid w:val="006534AF"/>
    <w:rsid w:val="0065360C"/>
    <w:rsid w:val="00654964"/>
    <w:rsid w:val="006615D0"/>
    <w:rsid w:val="00664AF8"/>
    <w:rsid w:val="0066672B"/>
    <w:rsid w:val="00666872"/>
    <w:rsid w:val="006678D7"/>
    <w:rsid w:val="006711A3"/>
    <w:rsid w:val="00672ACE"/>
    <w:rsid w:val="0067633C"/>
    <w:rsid w:val="0068197C"/>
    <w:rsid w:val="006827B5"/>
    <w:rsid w:val="006849CF"/>
    <w:rsid w:val="006921FE"/>
    <w:rsid w:val="00695DFC"/>
    <w:rsid w:val="006A0CF7"/>
    <w:rsid w:val="006A489D"/>
    <w:rsid w:val="006B0841"/>
    <w:rsid w:val="006B1931"/>
    <w:rsid w:val="006C089D"/>
    <w:rsid w:val="006C43E4"/>
    <w:rsid w:val="006C6A36"/>
    <w:rsid w:val="006C74BA"/>
    <w:rsid w:val="006D023C"/>
    <w:rsid w:val="006D14B5"/>
    <w:rsid w:val="006D1580"/>
    <w:rsid w:val="006D2D62"/>
    <w:rsid w:val="006D3212"/>
    <w:rsid w:val="006E5157"/>
    <w:rsid w:val="006E6FE9"/>
    <w:rsid w:val="006F36AA"/>
    <w:rsid w:val="006F6BB5"/>
    <w:rsid w:val="006F6CDD"/>
    <w:rsid w:val="006F78BA"/>
    <w:rsid w:val="007016A3"/>
    <w:rsid w:val="007036BE"/>
    <w:rsid w:val="0070578A"/>
    <w:rsid w:val="00706AF0"/>
    <w:rsid w:val="007078E4"/>
    <w:rsid w:val="00707D6B"/>
    <w:rsid w:val="007113A5"/>
    <w:rsid w:val="0072626F"/>
    <w:rsid w:val="00727A82"/>
    <w:rsid w:val="00730386"/>
    <w:rsid w:val="00730CF6"/>
    <w:rsid w:val="00731268"/>
    <w:rsid w:val="00737FB8"/>
    <w:rsid w:val="00740BEE"/>
    <w:rsid w:val="00751C7C"/>
    <w:rsid w:val="00752292"/>
    <w:rsid w:val="00763AA7"/>
    <w:rsid w:val="007646B5"/>
    <w:rsid w:val="00766A57"/>
    <w:rsid w:val="00776FA5"/>
    <w:rsid w:val="00780A2E"/>
    <w:rsid w:val="00780B2B"/>
    <w:rsid w:val="00784707"/>
    <w:rsid w:val="0078764D"/>
    <w:rsid w:val="00792A2B"/>
    <w:rsid w:val="00794E38"/>
    <w:rsid w:val="00796E27"/>
    <w:rsid w:val="00796E3D"/>
    <w:rsid w:val="007A1380"/>
    <w:rsid w:val="007A5216"/>
    <w:rsid w:val="007A76D5"/>
    <w:rsid w:val="007B047B"/>
    <w:rsid w:val="007B6371"/>
    <w:rsid w:val="007B7365"/>
    <w:rsid w:val="007C19E3"/>
    <w:rsid w:val="007C273F"/>
    <w:rsid w:val="007C3169"/>
    <w:rsid w:val="007C4A77"/>
    <w:rsid w:val="007D27A4"/>
    <w:rsid w:val="007E113D"/>
    <w:rsid w:val="007E1B50"/>
    <w:rsid w:val="007E4F0F"/>
    <w:rsid w:val="007F51EB"/>
    <w:rsid w:val="008004AE"/>
    <w:rsid w:val="0080371E"/>
    <w:rsid w:val="00805910"/>
    <w:rsid w:val="00805916"/>
    <w:rsid w:val="00805B35"/>
    <w:rsid w:val="00810165"/>
    <w:rsid w:val="008133EE"/>
    <w:rsid w:val="00814A1C"/>
    <w:rsid w:val="008163E2"/>
    <w:rsid w:val="00816620"/>
    <w:rsid w:val="008173E7"/>
    <w:rsid w:val="00820162"/>
    <w:rsid w:val="008216BF"/>
    <w:rsid w:val="00825D16"/>
    <w:rsid w:val="008301E0"/>
    <w:rsid w:val="008314B9"/>
    <w:rsid w:val="00833E04"/>
    <w:rsid w:val="00835530"/>
    <w:rsid w:val="00835A4B"/>
    <w:rsid w:val="00841310"/>
    <w:rsid w:val="00847C69"/>
    <w:rsid w:val="008531DE"/>
    <w:rsid w:val="00854599"/>
    <w:rsid w:val="00862B3A"/>
    <w:rsid w:val="0086448F"/>
    <w:rsid w:val="00874470"/>
    <w:rsid w:val="00876234"/>
    <w:rsid w:val="00876B2C"/>
    <w:rsid w:val="00877C1F"/>
    <w:rsid w:val="0088065B"/>
    <w:rsid w:val="00880BD4"/>
    <w:rsid w:val="00886424"/>
    <w:rsid w:val="00886B66"/>
    <w:rsid w:val="00891245"/>
    <w:rsid w:val="00895155"/>
    <w:rsid w:val="00895792"/>
    <w:rsid w:val="008A0C5B"/>
    <w:rsid w:val="008B18D0"/>
    <w:rsid w:val="008B1C9A"/>
    <w:rsid w:val="008B5493"/>
    <w:rsid w:val="008B7EF4"/>
    <w:rsid w:val="008C568F"/>
    <w:rsid w:val="008D1295"/>
    <w:rsid w:val="008D7AD9"/>
    <w:rsid w:val="008E6E31"/>
    <w:rsid w:val="008E708B"/>
    <w:rsid w:val="008F3B8D"/>
    <w:rsid w:val="008F4447"/>
    <w:rsid w:val="008F6E03"/>
    <w:rsid w:val="008F7E78"/>
    <w:rsid w:val="0090277D"/>
    <w:rsid w:val="00907673"/>
    <w:rsid w:val="00907DA1"/>
    <w:rsid w:val="009154D2"/>
    <w:rsid w:val="0092333B"/>
    <w:rsid w:val="00923C6C"/>
    <w:rsid w:val="00925265"/>
    <w:rsid w:val="00925778"/>
    <w:rsid w:val="00926B9D"/>
    <w:rsid w:val="0093045D"/>
    <w:rsid w:val="009307F7"/>
    <w:rsid w:val="00943A65"/>
    <w:rsid w:val="00951B63"/>
    <w:rsid w:val="0096012B"/>
    <w:rsid w:val="0096251C"/>
    <w:rsid w:val="0096286B"/>
    <w:rsid w:val="009634D1"/>
    <w:rsid w:val="009672F0"/>
    <w:rsid w:val="009713FE"/>
    <w:rsid w:val="00972279"/>
    <w:rsid w:val="009726CD"/>
    <w:rsid w:val="00977805"/>
    <w:rsid w:val="0099213E"/>
    <w:rsid w:val="009969B2"/>
    <w:rsid w:val="009970FC"/>
    <w:rsid w:val="00997952"/>
    <w:rsid w:val="009A008E"/>
    <w:rsid w:val="009A51AF"/>
    <w:rsid w:val="009A66FF"/>
    <w:rsid w:val="009A6A8A"/>
    <w:rsid w:val="009B612D"/>
    <w:rsid w:val="009B62BB"/>
    <w:rsid w:val="009C033D"/>
    <w:rsid w:val="009C05A4"/>
    <w:rsid w:val="009C53F3"/>
    <w:rsid w:val="009C6823"/>
    <w:rsid w:val="009D2773"/>
    <w:rsid w:val="009F111F"/>
    <w:rsid w:val="009F2270"/>
    <w:rsid w:val="009F7CB3"/>
    <w:rsid w:val="00A01A91"/>
    <w:rsid w:val="00A05C5E"/>
    <w:rsid w:val="00A10BD1"/>
    <w:rsid w:val="00A124BF"/>
    <w:rsid w:val="00A14CF7"/>
    <w:rsid w:val="00A23E8A"/>
    <w:rsid w:val="00A33009"/>
    <w:rsid w:val="00A41EAD"/>
    <w:rsid w:val="00A41F7F"/>
    <w:rsid w:val="00A4561B"/>
    <w:rsid w:val="00A503F3"/>
    <w:rsid w:val="00A56A43"/>
    <w:rsid w:val="00A60E03"/>
    <w:rsid w:val="00A70975"/>
    <w:rsid w:val="00A76A94"/>
    <w:rsid w:val="00A80039"/>
    <w:rsid w:val="00A80BB2"/>
    <w:rsid w:val="00A868FE"/>
    <w:rsid w:val="00A909EF"/>
    <w:rsid w:val="00A90FC8"/>
    <w:rsid w:val="00A913E3"/>
    <w:rsid w:val="00A94226"/>
    <w:rsid w:val="00A953B5"/>
    <w:rsid w:val="00A96BDA"/>
    <w:rsid w:val="00A971E6"/>
    <w:rsid w:val="00A97FA9"/>
    <w:rsid w:val="00AA2AF0"/>
    <w:rsid w:val="00AB12D9"/>
    <w:rsid w:val="00AB4373"/>
    <w:rsid w:val="00AB43E4"/>
    <w:rsid w:val="00AC0856"/>
    <w:rsid w:val="00AC2A71"/>
    <w:rsid w:val="00AC3611"/>
    <w:rsid w:val="00AC7AB3"/>
    <w:rsid w:val="00AD04A9"/>
    <w:rsid w:val="00AD62E5"/>
    <w:rsid w:val="00AE10CF"/>
    <w:rsid w:val="00AE7B2C"/>
    <w:rsid w:val="00AF2DD0"/>
    <w:rsid w:val="00AF4A9F"/>
    <w:rsid w:val="00B01D70"/>
    <w:rsid w:val="00B027CB"/>
    <w:rsid w:val="00B02D86"/>
    <w:rsid w:val="00B0429E"/>
    <w:rsid w:val="00B05B38"/>
    <w:rsid w:val="00B068E2"/>
    <w:rsid w:val="00B235F2"/>
    <w:rsid w:val="00B24D77"/>
    <w:rsid w:val="00B25C0B"/>
    <w:rsid w:val="00B31F0D"/>
    <w:rsid w:val="00B400F6"/>
    <w:rsid w:val="00B40432"/>
    <w:rsid w:val="00B423BE"/>
    <w:rsid w:val="00B433AA"/>
    <w:rsid w:val="00B51075"/>
    <w:rsid w:val="00B51278"/>
    <w:rsid w:val="00B53F73"/>
    <w:rsid w:val="00B61F69"/>
    <w:rsid w:val="00B638DF"/>
    <w:rsid w:val="00B63E86"/>
    <w:rsid w:val="00B65F29"/>
    <w:rsid w:val="00B7099B"/>
    <w:rsid w:val="00B74138"/>
    <w:rsid w:val="00B7600A"/>
    <w:rsid w:val="00B83066"/>
    <w:rsid w:val="00B83DA1"/>
    <w:rsid w:val="00B840BE"/>
    <w:rsid w:val="00B86457"/>
    <w:rsid w:val="00B8760C"/>
    <w:rsid w:val="00B91144"/>
    <w:rsid w:val="00B94C1F"/>
    <w:rsid w:val="00B96025"/>
    <w:rsid w:val="00BA066B"/>
    <w:rsid w:val="00BA1D94"/>
    <w:rsid w:val="00BB0FE4"/>
    <w:rsid w:val="00BB4574"/>
    <w:rsid w:val="00BB785D"/>
    <w:rsid w:val="00BC3171"/>
    <w:rsid w:val="00BC70AB"/>
    <w:rsid w:val="00BD1DCF"/>
    <w:rsid w:val="00BE78FF"/>
    <w:rsid w:val="00BF2CEA"/>
    <w:rsid w:val="00BF2DE4"/>
    <w:rsid w:val="00BF4486"/>
    <w:rsid w:val="00C021B4"/>
    <w:rsid w:val="00C0689D"/>
    <w:rsid w:val="00C07309"/>
    <w:rsid w:val="00C104DE"/>
    <w:rsid w:val="00C141AD"/>
    <w:rsid w:val="00C14A89"/>
    <w:rsid w:val="00C17270"/>
    <w:rsid w:val="00C268C0"/>
    <w:rsid w:val="00C31D1D"/>
    <w:rsid w:val="00C34535"/>
    <w:rsid w:val="00C40795"/>
    <w:rsid w:val="00C45091"/>
    <w:rsid w:val="00C62068"/>
    <w:rsid w:val="00C63372"/>
    <w:rsid w:val="00C64FC5"/>
    <w:rsid w:val="00C72121"/>
    <w:rsid w:val="00C72564"/>
    <w:rsid w:val="00C7690F"/>
    <w:rsid w:val="00C82A13"/>
    <w:rsid w:val="00C85B91"/>
    <w:rsid w:val="00C867F6"/>
    <w:rsid w:val="00C86AAE"/>
    <w:rsid w:val="00C86BBD"/>
    <w:rsid w:val="00C94941"/>
    <w:rsid w:val="00CA109F"/>
    <w:rsid w:val="00CA2019"/>
    <w:rsid w:val="00CA31B2"/>
    <w:rsid w:val="00CA5266"/>
    <w:rsid w:val="00CB16A0"/>
    <w:rsid w:val="00CB329C"/>
    <w:rsid w:val="00CC5808"/>
    <w:rsid w:val="00CD2AB6"/>
    <w:rsid w:val="00CE06E8"/>
    <w:rsid w:val="00CF2B0B"/>
    <w:rsid w:val="00CF367C"/>
    <w:rsid w:val="00CF390F"/>
    <w:rsid w:val="00CF5249"/>
    <w:rsid w:val="00CF7643"/>
    <w:rsid w:val="00CF7F32"/>
    <w:rsid w:val="00D00400"/>
    <w:rsid w:val="00D01B47"/>
    <w:rsid w:val="00D04636"/>
    <w:rsid w:val="00D04B48"/>
    <w:rsid w:val="00D100E5"/>
    <w:rsid w:val="00D13902"/>
    <w:rsid w:val="00D17004"/>
    <w:rsid w:val="00D17E8B"/>
    <w:rsid w:val="00D25BD0"/>
    <w:rsid w:val="00D25FB7"/>
    <w:rsid w:val="00D45332"/>
    <w:rsid w:val="00D45608"/>
    <w:rsid w:val="00D51049"/>
    <w:rsid w:val="00D54D41"/>
    <w:rsid w:val="00D54EBD"/>
    <w:rsid w:val="00D55DB6"/>
    <w:rsid w:val="00D56812"/>
    <w:rsid w:val="00D623B2"/>
    <w:rsid w:val="00D65E82"/>
    <w:rsid w:val="00D82165"/>
    <w:rsid w:val="00D84E2F"/>
    <w:rsid w:val="00D8545D"/>
    <w:rsid w:val="00D873ED"/>
    <w:rsid w:val="00D91731"/>
    <w:rsid w:val="00D92FB9"/>
    <w:rsid w:val="00DA0216"/>
    <w:rsid w:val="00DA3A8D"/>
    <w:rsid w:val="00DA486C"/>
    <w:rsid w:val="00DA65D4"/>
    <w:rsid w:val="00DB0C6A"/>
    <w:rsid w:val="00DB2F01"/>
    <w:rsid w:val="00DB7818"/>
    <w:rsid w:val="00DC36A1"/>
    <w:rsid w:val="00DC4578"/>
    <w:rsid w:val="00DC479C"/>
    <w:rsid w:val="00DC4F76"/>
    <w:rsid w:val="00DD265F"/>
    <w:rsid w:val="00DD295D"/>
    <w:rsid w:val="00DD6E70"/>
    <w:rsid w:val="00DE0CAD"/>
    <w:rsid w:val="00DF5A92"/>
    <w:rsid w:val="00E05B1C"/>
    <w:rsid w:val="00E13199"/>
    <w:rsid w:val="00E2628C"/>
    <w:rsid w:val="00E310F0"/>
    <w:rsid w:val="00E34459"/>
    <w:rsid w:val="00E432D5"/>
    <w:rsid w:val="00E4415C"/>
    <w:rsid w:val="00E50B4C"/>
    <w:rsid w:val="00E5232A"/>
    <w:rsid w:val="00E53763"/>
    <w:rsid w:val="00E539CC"/>
    <w:rsid w:val="00E54D71"/>
    <w:rsid w:val="00E60CF2"/>
    <w:rsid w:val="00E62E66"/>
    <w:rsid w:val="00E730CD"/>
    <w:rsid w:val="00E74141"/>
    <w:rsid w:val="00E76233"/>
    <w:rsid w:val="00E808EF"/>
    <w:rsid w:val="00E81209"/>
    <w:rsid w:val="00E830A2"/>
    <w:rsid w:val="00E84887"/>
    <w:rsid w:val="00E85BEC"/>
    <w:rsid w:val="00E9077A"/>
    <w:rsid w:val="00E90D27"/>
    <w:rsid w:val="00E939C9"/>
    <w:rsid w:val="00E951E9"/>
    <w:rsid w:val="00E973E1"/>
    <w:rsid w:val="00EB1BA6"/>
    <w:rsid w:val="00EB31E5"/>
    <w:rsid w:val="00EB4B01"/>
    <w:rsid w:val="00EC0520"/>
    <w:rsid w:val="00EC5E92"/>
    <w:rsid w:val="00EC7BFE"/>
    <w:rsid w:val="00ED4B13"/>
    <w:rsid w:val="00ED627E"/>
    <w:rsid w:val="00EE2FB8"/>
    <w:rsid w:val="00EE4491"/>
    <w:rsid w:val="00EF115A"/>
    <w:rsid w:val="00F00F23"/>
    <w:rsid w:val="00F02802"/>
    <w:rsid w:val="00F02CC3"/>
    <w:rsid w:val="00F10315"/>
    <w:rsid w:val="00F22C8C"/>
    <w:rsid w:val="00F27678"/>
    <w:rsid w:val="00F30358"/>
    <w:rsid w:val="00F30CC3"/>
    <w:rsid w:val="00F31B35"/>
    <w:rsid w:val="00F37A73"/>
    <w:rsid w:val="00F37EB4"/>
    <w:rsid w:val="00F404F2"/>
    <w:rsid w:val="00F4108D"/>
    <w:rsid w:val="00F44466"/>
    <w:rsid w:val="00F537B7"/>
    <w:rsid w:val="00F564CA"/>
    <w:rsid w:val="00F56B0A"/>
    <w:rsid w:val="00F65597"/>
    <w:rsid w:val="00F706C1"/>
    <w:rsid w:val="00F77D72"/>
    <w:rsid w:val="00F833D2"/>
    <w:rsid w:val="00F83CD8"/>
    <w:rsid w:val="00F8578D"/>
    <w:rsid w:val="00F9009F"/>
    <w:rsid w:val="00F90CB1"/>
    <w:rsid w:val="00F9140D"/>
    <w:rsid w:val="00F91CF5"/>
    <w:rsid w:val="00F929D3"/>
    <w:rsid w:val="00F95AF4"/>
    <w:rsid w:val="00F9696A"/>
    <w:rsid w:val="00F97A9D"/>
    <w:rsid w:val="00FA2FB6"/>
    <w:rsid w:val="00FA4BA2"/>
    <w:rsid w:val="00FB648E"/>
    <w:rsid w:val="00FB6E07"/>
    <w:rsid w:val="00FB7D10"/>
    <w:rsid w:val="00FC2D8B"/>
    <w:rsid w:val="00FC2D9F"/>
    <w:rsid w:val="00FC7967"/>
    <w:rsid w:val="00FD41EC"/>
    <w:rsid w:val="00FD59EB"/>
    <w:rsid w:val="00FE2D0E"/>
    <w:rsid w:val="00FF0DE4"/>
    <w:rsid w:val="00FF2E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B30442D"/>
  <w15:chartTrackingRefBased/>
  <w15:docId w15:val="{32B49AD2-CB5D-4540-90FC-BCB23FC7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Body Text" w:qFormat="1"/>
    <w:lsdException w:name="Hyperlink"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54D71"/>
    <w:rPr>
      <w:rFonts w:ascii="Barlow" w:hAnsi="Barlow"/>
      <w:sz w:val="22"/>
    </w:rPr>
  </w:style>
  <w:style w:type="paragraph" w:styleId="Rubrik1">
    <w:name w:val="heading 1"/>
    <w:basedOn w:val="Normal"/>
    <w:next w:val="Brdtext"/>
    <w:qFormat/>
    <w:rsid w:val="00D84E2F"/>
    <w:pPr>
      <w:keepNext/>
      <w:spacing w:before="360" w:after="120" w:line="276" w:lineRule="auto"/>
      <w:outlineLvl w:val="0"/>
    </w:pPr>
    <w:rPr>
      <w:rFonts w:asciiTheme="minorHAnsi" w:hAnsiTheme="minorHAnsi"/>
      <w:b/>
      <w:sz w:val="40"/>
    </w:rPr>
  </w:style>
  <w:style w:type="paragraph" w:styleId="Rubrik2">
    <w:name w:val="heading 2"/>
    <w:basedOn w:val="Normal"/>
    <w:next w:val="Brdtext"/>
    <w:qFormat/>
    <w:rsid w:val="00D84E2F"/>
    <w:pPr>
      <w:keepNext/>
      <w:spacing w:before="240" w:after="120" w:line="276" w:lineRule="auto"/>
      <w:outlineLvl w:val="1"/>
    </w:pPr>
    <w:rPr>
      <w:rFonts w:asciiTheme="minorHAnsi" w:hAnsiTheme="minorHAnsi"/>
      <w:b/>
      <w:sz w:val="36"/>
    </w:rPr>
  </w:style>
  <w:style w:type="paragraph" w:styleId="Rubrik3">
    <w:name w:val="heading 3"/>
    <w:basedOn w:val="Normal"/>
    <w:next w:val="Brdtext"/>
    <w:qFormat/>
    <w:rsid w:val="00D84E2F"/>
    <w:pPr>
      <w:keepNext/>
      <w:spacing w:before="180" w:after="120" w:line="276" w:lineRule="auto"/>
      <w:outlineLvl w:val="2"/>
    </w:pPr>
    <w:rPr>
      <w:rFonts w:asciiTheme="minorHAnsi" w:hAnsiTheme="minorHAnsi"/>
      <w:b/>
      <w:sz w:val="32"/>
    </w:rPr>
  </w:style>
  <w:style w:type="paragraph" w:styleId="Rubrik4">
    <w:name w:val="heading 4"/>
    <w:basedOn w:val="Normal"/>
    <w:next w:val="Brdtext"/>
    <w:rsid w:val="0068197C"/>
    <w:pPr>
      <w:keepNext/>
      <w:spacing w:before="120"/>
      <w:outlineLvl w:val="3"/>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uiPriority w:val="1"/>
    <w:qFormat/>
    <w:rsid w:val="00DC4578"/>
    <w:rPr>
      <w:rFonts w:asciiTheme="minorHAnsi" w:hAnsiTheme="minorHAnsi"/>
      <w:sz w:val="20"/>
    </w:rPr>
  </w:style>
  <w:style w:type="paragraph" w:customStyle="1" w:styleId="Tabellrubrik">
    <w:name w:val="Tabellrubrik"/>
    <w:basedOn w:val="Tabellinnehll"/>
    <w:next w:val="Tabellinnehll"/>
    <w:qFormat/>
    <w:rsid w:val="00B51075"/>
    <w:rPr>
      <w:b/>
      <w:color w:val="000000" w:themeColor="text1"/>
      <w:sz w:val="24"/>
    </w:rPr>
  </w:style>
  <w:style w:type="paragraph" w:customStyle="1" w:styleId="Sidfotledtext">
    <w:name w:val="Sidfot_ledtext"/>
    <w:basedOn w:val="Sidfot"/>
    <w:next w:val="Sidfot"/>
    <w:rsid w:val="005138D5"/>
    <w:pPr>
      <w:spacing w:before="60"/>
    </w:pPr>
    <w:rPr>
      <w:sz w:val="12"/>
      <w:szCs w:val="12"/>
    </w:rPr>
  </w:style>
  <w:style w:type="paragraph" w:styleId="Sidfot">
    <w:name w:val="footer"/>
    <w:basedOn w:val="Normal"/>
    <w:link w:val="SidfotChar"/>
    <w:uiPriority w:val="99"/>
    <w:rsid w:val="00E54D71"/>
    <w:rPr>
      <w:sz w:val="14"/>
      <w:lang w:val="x-none" w:eastAsia="x-none"/>
    </w:rPr>
  </w:style>
  <w:style w:type="paragraph" w:styleId="Sidhuvud">
    <w:name w:val="header"/>
    <w:basedOn w:val="Normal"/>
    <w:link w:val="SidhuvudChar"/>
    <w:uiPriority w:val="99"/>
    <w:rsid w:val="00EB4B01"/>
    <w:rPr>
      <w:sz w:val="20"/>
      <w:lang w:val="x-none" w:eastAsia="x-none"/>
    </w:rPr>
  </w:style>
  <w:style w:type="paragraph" w:customStyle="1" w:styleId="Tabellinnehll">
    <w:name w:val="Tabellinnehåll"/>
    <w:basedOn w:val="Normal"/>
    <w:qFormat/>
    <w:rsid w:val="00B51075"/>
    <w:rPr>
      <w:rFonts w:asciiTheme="minorHAnsi" w:hAnsiTheme="minorHAnsi"/>
    </w:rPr>
  </w:style>
  <w:style w:type="character" w:styleId="Sidnummer">
    <w:name w:val="page number"/>
    <w:basedOn w:val="Standardstycketeckensnitt"/>
    <w:rsid w:val="00EB4B01"/>
  </w:style>
  <w:style w:type="paragraph" w:customStyle="1" w:styleId="Sidhuvudledtext">
    <w:name w:val="Sidhuvud_ledtext"/>
    <w:basedOn w:val="Sidhuvud"/>
    <w:next w:val="Sidhuvud"/>
    <w:rsid w:val="009969B2"/>
    <w:pPr>
      <w:spacing w:before="100"/>
    </w:pPr>
    <w:rPr>
      <w:sz w:val="14"/>
    </w:rPr>
  </w:style>
  <w:style w:type="paragraph" w:styleId="Brdtext">
    <w:name w:val="Body Text"/>
    <w:basedOn w:val="Normal"/>
    <w:link w:val="BrdtextChar"/>
    <w:qFormat/>
    <w:rsid w:val="00D84E2F"/>
    <w:pPr>
      <w:spacing w:after="160" w:line="276" w:lineRule="auto"/>
    </w:pPr>
    <w:rPr>
      <w:rFonts w:asciiTheme="minorHAnsi" w:hAnsiTheme="minorHAnsi"/>
      <w:sz w:val="24"/>
      <w:lang w:val="x-none" w:eastAsia="x-none"/>
    </w:rPr>
  </w:style>
  <w:style w:type="character" w:customStyle="1" w:styleId="SidfotChar">
    <w:name w:val="Sidfot Char"/>
    <w:link w:val="Sidfot"/>
    <w:uiPriority w:val="99"/>
    <w:rsid w:val="00E54D71"/>
    <w:rPr>
      <w:rFonts w:ascii="Arial" w:hAnsi="Arial"/>
      <w:sz w:val="14"/>
    </w:rPr>
  </w:style>
  <w:style w:type="paragraph" w:styleId="Citat">
    <w:name w:val="Quote"/>
    <w:basedOn w:val="Normal"/>
    <w:next w:val="Normal"/>
    <w:link w:val="CitatChar"/>
    <w:uiPriority w:val="29"/>
    <w:qFormat/>
    <w:rsid w:val="00DC4578"/>
    <w:pPr>
      <w:spacing w:after="120"/>
      <w:ind w:left="850" w:right="850"/>
    </w:pPr>
    <w:rPr>
      <w:rFonts w:asciiTheme="minorHAnsi" w:hAnsiTheme="minorHAnsi"/>
      <w:iCs/>
      <w:lang w:val="x-none" w:eastAsia="x-none"/>
    </w:rPr>
  </w:style>
  <w:style w:type="character" w:customStyle="1" w:styleId="CitatChar">
    <w:name w:val="Citat Char"/>
    <w:link w:val="Citat"/>
    <w:uiPriority w:val="29"/>
    <w:rsid w:val="00DC4578"/>
    <w:rPr>
      <w:rFonts w:asciiTheme="minorHAnsi" w:hAnsiTheme="minorHAnsi"/>
      <w:iCs/>
      <w:sz w:val="22"/>
      <w:lang w:val="x-none" w:eastAsia="x-none"/>
    </w:rPr>
  </w:style>
  <w:style w:type="paragraph" w:styleId="Signatur">
    <w:name w:val="Signature"/>
    <w:basedOn w:val="Normal"/>
    <w:link w:val="SignaturChar"/>
    <w:rsid w:val="006A489D"/>
    <w:rPr>
      <w:rFonts w:ascii="Times New Roman" w:hAnsi="Times New Roman"/>
      <w:sz w:val="24"/>
      <w:lang w:val="x-none" w:eastAsia="x-none"/>
    </w:rPr>
  </w:style>
  <w:style w:type="character" w:customStyle="1" w:styleId="SignaturChar">
    <w:name w:val="Signatur Char"/>
    <w:link w:val="Signatur"/>
    <w:rsid w:val="006A489D"/>
    <w:rPr>
      <w:sz w:val="24"/>
    </w:rPr>
  </w:style>
  <w:style w:type="character" w:customStyle="1" w:styleId="BrdtextChar">
    <w:name w:val="Brödtext Char"/>
    <w:link w:val="Brdtext"/>
    <w:rsid w:val="00D84E2F"/>
    <w:rPr>
      <w:rFonts w:asciiTheme="minorHAnsi" w:hAnsiTheme="minorHAnsi"/>
      <w:sz w:val="24"/>
      <w:lang w:val="x-none" w:eastAsia="x-none"/>
    </w:rPr>
  </w:style>
  <w:style w:type="character" w:styleId="Betoning">
    <w:name w:val="Emphasis"/>
    <w:rsid w:val="003447CD"/>
    <w:rPr>
      <w:i/>
      <w:iCs/>
    </w:rPr>
  </w:style>
  <w:style w:type="character" w:styleId="Bokenstitel">
    <w:name w:val="Book Title"/>
    <w:uiPriority w:val="33"/>
    <w:rsid w:val="003447CD"/>
    <w:rPr>
      <w:b/>
      <w:bCs/>
      <w:smallCaps/>
      <w:spacing w:val="5"/>
    </w:rPr>
  </w:style>
  <w:style w:type="character" w:styleId="Diskretbetoning">
    <w:name w:val="Subtle Emphasis"/>
    <w:uiPriority w:val="19"/>
    <w:rsid w:val="003447CD"/>
    <w:rPr>
      <w:i/>
      <w:iCs/>
      <w:color w:val="808080"/>
    </w:rPr>
  </w:style>
  <w:style w:type="character" w:styleId="Diskretreferens">
    <w:name w:val="Subtle Reference"/>
    <w:uiPriority w:val="31"/>
    <w:rsid w:val="003447CD"/>
    <w:rPr>
      <w:smallCaps/>
      <w:color w:val="C0504D"/>
      <w:u w:val="single"/>
    </w:rPr>
  </w:style>
  <w:style w:type="paragraph" w:styleId="Ingetavstnd">
    <w:name w:val="No Spacing"/>
    <w:uiPriority w:val="1"/>
    <w:qFormat/>
    <w:rsid w:val="00DC4578"/>
    <w:rPr>
      <w:rFonts w:asciiTheme="minorHAnsi" w:hAnsiTheme="minorHAnsi"/>
      <w:sz w:val="22"/>
    </w:rPr>
  </w:style>
  <w:style w:type="paragraph" w:styleId="Liststycke">
    <w:name w:val="List Paragraph"/>
    <w:basedOn w:val="Normal"/>
    <w:uiPriority w:val="34"/>
    <w:qFormat/>
    <w:rsid w:val="003447CD"/>
    <w:pPr>
      <w:ind w:left="720"/>
      <w:contextualSpacing/>
    </w:pPr>
  </w:style>
  <w:style w:type="paragraph" w:styleId="Rubrik">
    <w:name w:val="Title"/>
    <w:basedOn w:val="Normal"/>
    <w:next w:val="Normal"/>
    <w:link w:val="RubrikChar"/>
    <w:rsid w:val="003447CD"/>
    <w:pPr>
      <w:pBdr>
        <w:bottom w:val="single" w:sz="8" w:space="4" w:color="4F81BD"/>
      </w:pBdr>
      <w:spacing w:after="300"/>
      <w:contextualSpacing/>
    </w:pPr>
    <w:rPr>
      <w:rFonts w:ascii="Barlow SemiBold" w:hAnsi="Barlow SemiBold"/>
      <w:color w:val="17365D"/>
      <w:spacing w:val="5"/>
      <w:kern w:val="28"/>
      <w:sz w:val="52"/>
      <w:szCs w:val="52"/>
      <w:lang w:val="x-none" w:eastAsia="x-none"/>
    </w:rPr>
  </w:style>
  <w:style w:type="character" w:customStyle="1" w:styleId="RubrikChar">
    <w:name w:val="Rubrik Char"/>
    <w:link w:val="Rubrik"/>
    <w:rsid w:val="003447CD"/>
    <w:rPr>
      <w:rFonts w:ascii="Barlow SemiBold" w:hAnsi="Barlow SemiBold"/>
      <w:color w:val="17365D"/>
      <w:spacing w:val="5"/>
      <w:kern w:val="28"/>
      <w:sz w:val="52"/>
      <w:szCs w:val="52"/>
      <w:lang w:val="x-none" w:eastAsia="x-none"/>
    </w:rPr>
  </w:style>
  <w:style w:type="character" w:styleId="Stark">
    <w:name w:val="Strong"/>
    <w:rsid w:val="003447CD"/>
    <w:rPr>
      <w:b/>
      <w:bCs/>
    </w:rPr>
  </w:style>
  <w:style w:type="character" w:styleId="Starkbetoning">
    <w:name w:val="Intense Emphasis"/>
    <w:uiPriority w:val="21"/>
    <w:rsid w:val="003447CD"/>
    <w:rPr>
      <w:b/>
      <w:bCs/>
      <w:i/>
      <w:iCs/>
      <w:color w:val="4F81BD"/>
    </w:rPr>
  </w:style>
  <w:style w:type="character" w:styleId="Starkreferens">
    <w:name w:val="Intense Reference"/>
    <w:uiPriority w:val="32"/>
    <w:rsid w:val="003447CD"/>
    <w:rPr>
      <w:b/>
      <w:bCs/>
      <w:smallCaps/>
      <w:color w:val="C0504D"/>
      <w:spacing w:val="5"/>
      <w:u w:val="single"/>
    </w:rPr>
  </w:style>
  <w:style w:type="paragraph" w:styleId="Starktcitat">
    <w:name w:val="Intense Quote"/>
    <w:basedOn w:val="Normal"/>
    <w:next w:val="Normal"/>
    <w:link w:val="StarktcitatChar"/>
    <w:uiPriority w:val="30"/>
    <w:rsid w:val="003447CD"/>
    <w:pPr>
      <w:pBdr>
        <w:bottom w:val="single" w:sz="4" w:space="4" w:color="4F81BD"/>
      </w:pBdr>
      <w:spacing w:before="200" w:after="280"/>
      <w:ind w:left="936" w:right="936"/>
    </w:pPr>
    <w:rPr>
      <w:rFonts w:ascii="Times New Roman" w:hAnsi="Times New Roman"/>
      <w:b/>
      <w:bCs/>
      <w:i/>
      <w:iCs/>
      <w:color w:val="4F81BD"/>
      <w:sz w:val="24"/>
      <w:lang w:val="x-none" w:eastAsia="x-none"/>
    </w:rPr>
  </w:style>
  <w:style w:type="character" w:customStyle="1" w:styleId="StarktcitatChar">
    <w:name w:val="Starkt citat Char"/>
    <w:link w:val="Starktcitat"/>
    <w:uiPriority w:val="30"/>
    <w:rsid w:val="003447CD"/>
    <w:rPr>
      <w:b/>
      <w:bCs/>
      <w:i/>
      <w:iCs/>
      <w:color w:val="4F81BD"/>
      <w:sz w:val="24"/>
    </w:rPr>
  </w:style>
  <w:style w:type="paragraph" w:styleId="Underrubrik">
    <w:name w:val="Subtitle"/>
    <w:basedOn w:val="Normal"/>
    <w:next w:val="Normal"/>
    <w:link w:val="UnderrubrikChar"/>
    <w:rsid w:val="003447CD"/>
    <w:pPr>
      <w:numPr>
        <w:ilvl w:val="1"/>
      </w:numPr>
    </w:pPr>
    <w:rPr>
      <w:rFonts w:ascii="Cambria" w:hAnsi="Cambria"/>
      <w:i/>
      <w:iCs/>
      <w:color w:val="4F81BD"/>
      <w:spacing w:val="15"/>
      <w:sz w:val="24"/>
      <w:szCs w:val="24"/>
      <w:lang w:val="x-none" w:eastAsia="x-none"/>
    </w:rPr>
  </w:style>
  <w:style w:type="character" w:customStyle="1" w:styleId="UnderrubrikChar">
    <w:name w:val="Underrubrik Char"/>
    <w:link w:val="Underrubrik"/>
    <w:rsid w:val="003447CD"/>
    <w:rPr>
      <w:rFonts w:ascii="Cambria" w:eastAsia="Times New Roman" w:hAnsi="Cambria" w:cs="Times New Roman"/>
      <w:i/>
      <w:iCs/>
      <w:color w:val="4F81BD"/>
      <w:spacing w:val="15"/>
      <w:sz w:val="24"/>
      <w:szCs w:val="24"/>
    </w:rPr>
  </w:style>
  <w:style w:type="character" w:customStyle="1" w:styleId="SidhuvudChar">
    <w:name w:val="Sidhuvud Char"/>
    <w:link w:val="Sidhuvud"/>
    <w:uiPriority w:val="99"/>
    <w:rsid w:val="00523175"/>
    <w:rPr>
      <w:rFonts w:ascii="Barlow" w:hAnsi="Barlow"/>
      <w:lang w:val="x-none" w:eastAsia="x-none"/>
    </w:rPr>
  </w:style>
  <w:style w:type="paragraph" w:styleId="Ballongtext">
    <w:name w:val="Balloon Text"/>
    <w:basedOn w:val="Normal"/>
    <w:link w:val="BallongtextChar"/>
    <w:uiPriority w:val="99"/>
    <w:rsid w:val="00951B63"/>
    <w:rPr>
      <w:rFonts w:ascii="Tahoma" w:hAnsi="Tahoma"/>
      <w:sz w:val="16"/>
      <w:szCs w:val="16"/>
      <w:lang w:val="x-none" w:eastAsia="x-none"/>
    </w:rPr>
  </w:style>
  <w:style w:type="character" w:customStyle="1" w:styleId="BallongtextChar">
    <w:name w:val="Ballongtext Char"/>
    <w:link w:val="Ballongtext"/>
    <w:uiPriority w:val="99"/>
    <w:rsid w:val="00951B63"/>
    <w:rPr>
      <w:rFonts w:ascii="Tahoma" w:hAnsi="Tahoma" w:cs="Tahoma"/>
      <w:sz w:val="16"/>
      <w:szCs w:val="16"/>
    </w:rPr>
  </w:style>
  <w:style w:type="paragraph" w:customStyle="1" w:styleId="Default">
    <w:name w:val="Default"/>
    <w:rsid w:val="0086448F"/>
    <w:pPr>
      <w:autoSpaceDE w:val="0"/>
      <w:autoSpaceDN w:val="0"/>
      <w:adjustRightInd w:val="0"/>
    </w:pPr>
    <w:rPr>
      <w:color w:val="000000"/>
      <w:sz w:val="24"/>
      <w:szCs w:val="24"/>
    </w:rPr>
  </w:style>
  <w:style w:type="paragraph" w:customStyle="1" w:styleId="FormatmallSidhuvud12ptVersaler">
    <w:name w:val="Formatmall Sidhuvud + 12 pt Versaler"/>
    <w:basedOn w:val="Normal"/>
    <w:link w:val="FormatmallSidhuvud12ptVersalerChar"/>
    <w:rsid w:val="007078E4"/>
    <w:rPr>
      <w:caps/>
      <w:sz w:val="24"/>
    </w:rPr>
  </w:style>
  <w:style w:type="character" w:customStyle="1" w:styleId="FormatmallSidhuvud12ptVersalerChar">
    <w:name w:val="Formatmall Sidhuvud + 12 pt Versaler Char"/>
    <w:link w:val="FormatmallSidhuvud12ptVersaler"/>
    <w:rsid w:val="007078E4"/>
    <w:rPr>
      <w:rFonts w:ascii="Barlow" w:hAnsi="Barlow"/>
      <w:caps/>
      <w:sz w:val="24"/>
    </w:rPr>
  </w:style>
  <w:style w:type="paragraph" w:styleId="Brdtext2">
    <w:name w:val="Body Text 2"/>
    <w:basedOn w:val="Normal"/>
    <w:link w:val="Brdtext2Char"/>
    <w:rsid w:val="003F0265"/>
    <w:pPr>
      <w:spacing w:after="120" w:line="480" w:lineRule="auto"/>
    </w:pPr>
  </w:style>
  <w:style w:type="character" w:customStyle="1" w:styleId="Brdtext2Char">
    <w:name w:val="Brödtext 2 Char"/>
    <w:basedOn w:val="Standardstycketeckensnitt"/>
    <w:link w:val="Brdtext2"/>
    <w:rsid w:val="003F0265"/>
    <w:rPr>
      <w:rFonts w:ascii="Barlow" w:hAnsi="Barlow"/>
      <w:sz w:val="22"/>
    </w:rPr>
  </w:style>
  <w:style w:type="paragraph" w:styleId="Brdtext3">
    <w:name w:val="Body Text 3"/>
    <w:basedOn w:val="Normal"/>
    <w:link w:val="Brdtext3Char"/>
    <w:rsid w:val="003F0265"/>
    <w:pPr>
      <w:spacing w:after="120"/>
    </w:pPr>
    <w:rPr>
      <w:sz w:val="16"/>
      <w:szCs w:val="16"/>
    </w:rPr>
  </w:style>
  <w:style w:type="character" w:customStyle="1" w:styleId="Brdtext3Char">
    <w:name w:val="Brödtext 3 Char"/>
    <w:basedOn w:val="Standardstycketeckensnitt"/>
    <w:link w:val="Brdtext3"/>
    <w:rsid w:val="003F0265"/>
    <w:rPr>
      <w:rFonts w:ascii="Barlow" w:hAnsi="Barlow"/>
      <w:sz w:val="16"/>
      <w:szCs w:val="16"/>
    </w:rPr>
  </w:style>
  <w:style w:type="table" w:styleId="Tabellrutnt">
    <w:name w:val="Table Grid"/>
    <w:basedOn w:val="Normaltabell"/>
    <w:rsid w:val="00420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sfrteckningsrubrik">
    <w:name w:val="TOC Heading"/>
    <w:basedOn w:val="Rubrik1"/>
    <w:next w:val="Normal"/>
    <w:uiPriority w:val="39"/>
    <w:unhideWhenUsed/>
    <w:qFormat/>
    <w:rsid w:val="00E539CC"/>
    <w:pPr>
      <w:keepLines/>
      <w:spacing w:before="240" w:after="0" w:line="259" w:lineRule="auto"/>
      <w:outlineLvl w:val="9"/>
    </w:pPr>
    <w:rPr>
      <w:rFonts w:asciiTheme="majorHAnsi" w:eastAsiaTheme="majorEastAsia" w:hAnsiTheme="majorHAnsi" w:cstheme="majorBidi"/>
      <w:b w:val="0"/>
      <w:color w:val="2E74B5" w:themeColor="accent1" w:themeShade="BF"/>
      <w:sz w:val="32"/>
      <w:szCs w:val="32"/>
    </w:rPr>
  </w:style>
  <w:style w:type="paragraph" w:styleId="Innehll1">
    <w:name w:val="toc 1"/>
    <w:basedOn w:val="Normal"/>
    <w:next w:val="Normal"/>
    <w:autoRedefine/>
    <w:uiPriority w:val="39"/>
    <w:rsid w:val="00E539CC"/>
    <w:pPr>
      <w:spacing w:after="100"/>
    </w:pPr>
  </w:style>
  <w:style w:type="paragraph" w:styleId="Innehll3">
    <w:name w:val="toc 3"/>
    <w:basedOn w:val="Normal"/>
    <w:next w:val="Normal"/>
    <w:autoRedefine/>
    <w:uiPriority w:val="39"/>
    <w:rsid w:val="00E539CC"/>
    <w:pPr>
      <w:spacing w:after="100"/>
      <w:ind w:left="440"/>
    </w:pPr>
  </w:style>
  <w:style w:type="character" w:styleId="Hyperlnk">
    <w:name w:val="Hyperlink"/>
    <w:basedOn w:val="Standardstycketeckensnitt"/>
    <w:uiPriority w:val="99"/>
    <w:unhideWhenUsed/>
    <w:rsid w:val="00E539CC"/>
    <w:rPr>
      <w:color w:val="0563C1" w:themeColor="hyperlink"/>
      <w:u w:val="single"/>
    </w:rPr>
  </w:style>
  <w:style w:type="table" w:customStyle="1" w:styleId="Tabellrutnt1">
    <w:name w:val="Tabellrutnät1"/>
    <w:basedOn w:val="Normaltabell"/>
    <w:next w:val="Tabellrutnt"/>
    <w:uiPriority w:val="39"/>
    <w:rsid w:val="00D84E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2">
    <w:name w:val="toc 2"/>
    <w:basedOn w:val="Normal"/>
    <w:next w:val="Normal"/>
    <w:autoRedefine/>
    <w:uiPriority w:val="39"/>
    <w:rsid w:val="00751C7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430607">
      <w:bodyDiv w:val="1"/>
      <w:marLeft w:val="0"/>
      <w:marRight w:val="0"/>
      <w:marTop w:val="0"/>
      <w:marBottom w:val="0"/>
      <w:divBdr>
        <w:top w:val="none" w:sz="0" w:space="0" w:color="auto"/>
        <w:left w:val="none" w:sz="0" w:space="0" w:color="auto"/>
        <w:bottom w:val="none" w:sz="0" w:space="0" w:color="auto"/>
        <w:right w:val="none" w:sz="0" w:space="0" w:color="auto"/>
      </w:divBdr>
    </w:div>
    <w:div w:id="107573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ff04dd3-b2fa-44b4-b040-7b1889001012" ContentTypeId="0x0101007938EB391FCD2D4FBF7F6367672074D2" PreviousValue="false"/>
</file>

<file path=customXml/item2.xml><?xml version="1.0" encoding="utf-8"?>
<ct:contentTypeSchema xmlns:ct="http://schemas.microsoft.com/office/2006/metadata/contentType" xmlns:ma="http://schemas.microsoft.com/office/2006/metadata/properties/metaAttributes" ct:_="" ma:_="" ma:contentTypeName="Förvaltnings dokument" ma:contentTypeID="0x0101007938EB391FCD2D4FBF7F6367672074D20057860A222B5F664D83E13CAA63CDC5FC" ma:contentTypeVersion="2001" ma:contentTypeDescription="" ma:contentTypeScope="" ma:versionID="c62dafc85f5119b84d826326fd7a1df1">
  <xsd:schema xmlns:xsd="http://www.w3.org/2001/XMLSchema" xmlns:xs="http://www.w3.org/2001/XMLSchema" xmlns:p="http://schemas.microsoft.com/office/2006/metadata/properties" xmlns:ns1="http://schemas.microsoft.com/sharepoint/v3" xmlns:ns2="04466707-dbee-467e-b029-db4a2d512154" targetNamespace="http://schemas.microsoft.com/office/2006/metadata/properties" ma:root="true" ma:fieldsID="b42fdc5e995eca8a0c2b7ad52d086f63" ns1:_="" ns2:_="">
    <xsd:import namespace="http://schemas.microsoft.com/sharepoint/v3"/>
    <xsd:import namespace="04466707-dbee-467e-b029-db4a2d512154"/>
    <xsd:element name="properties">
      <xsd:complexType>
        <xsd:sequence>
          <xsd:element name="documentManagement">
            <xsd:complexType>
              <xsd:all>
                <xsd:element ref="ns2:Ägare"/>
                <xsd:element ref="ns2:Giltighetstid"/>
                <xsd:element ref="ns2:Giltighetstid_x0020_åtgärd"/>
                <xsd:element ref="ns2:f56c542ae3b9448dab622ba8acb4b21c" minOccurs="0"/>
                <xsd:element ref="ns2:TaxCatchAll" minOccurs="0"/>
                <xsd:element ref="ns2:TaxCatchAllLabel" minOccurs="0"/>
                <xsd:element ref="ns2:dd9dedc144b9422d8a2f883562329f27" minOccurs="0"/>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7" nillable="true" ma:displayName="Originalförfallodag" ma:hidden="true" ma:internalName="_dlc_ExpireDateSaved" ma:readOnly="true">
      <xsd:simpleType>
        <xsd:restriction base="dms:DateTime"/>
      </xsd:simpleType>
    </xsd:element>
    <xsd:element name="_dlc_ExpireDate" ma:index="18" nillable="true" ma:displayName="Förfallodatum" ma:description="" ma:hidden="true" ma:indexed="true" ma:internalName="_dlc_ExpireDate" ma:readOnly="true">
      <xsd:simpleType>
        <xsd:restriction base="dms:DateTime"/>
      </xsd:simpleType>
    </xsd:element>
    <xsd:element name="_dlc_Exempt" ma:index="19" nillable="true" ma:displayName="Undanta från princip"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466707-dbee-467e-b029-db4a2d512154" elementFormDefault="qualified">
    <xsd:import namespace="http://schemas.microsoft.com/office/2006/documentManagement/types"/>
    <xsd:import namespace="http://schemas.microsoft.com/office/infopath/2007/PartnerControls"/>
    <xsd:element name="Ägare" ma:index="4" ma:displayName="Ägare" ma:list="UserInfo" ma:SharePointGroup="0" ma:internalName="_x00c4_gar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Giltighetstid" ma:index="5" ma:displayName="Giltighetstid" ma:format="DateOnly" ma:internalName="Giltighetstid">
      <xsd:simpleType>
        <xsd:restriction base="dms:DateTime"/>
      </xsd:simpleType>
    </xsd:element>
    <xsd:element name="Giltighetstid_x0020_åtgärd" ma:index="6" ma:displayName="Giltighetstid åtgärd" ma:default="Skicka påminnelse" ma:format="Dropdown" ma:internalName="Giltighetstid_x0020__x00e5_tg_x00e4_rd">
      <xsd:simpleType>
        <xsd:restriction base="dms:Choice">
          <xsd:enumeration value="Skicka påminnelse"/>
          <xsd:enumeration value="Arkivering"/>
          <xsd:enumeration value="Ta bort"/>
        </xsd:restriction>
      </xsd:simpleType>
    </xsd:element>
    <xsd:element name="f56c542ae3b9448dab622ba8acb4b21c" ma:index="8" ma:taxonomy="true" ma:internalName="f56c542ae3b9448dab622ba8acb4b21c" ma:taxonomyFieldName="Dokumenttyp" ma:displayName="Dokumenttyp" ma:indexed="true" ma:readOnly="false" ma:default="" ma:fieldId="{f56c542a-e3b9-448d-ab62-2ba8acb4b21c}" ma:sspId="7ff04dd3-b2fa-44b4-b040-7b1889001012" ma:termSetId="48136c63-1b5e-43c8-aa29-9874f3f56a67"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50653481-5bf8-4c9c-b635-1fb7e8deb1a7}" ma:internalName="TaxCatchAll" ma:showField="CatchAllData" ma:web="ad93cd00-b9a9-4506-849a-5566b7e4608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50653481-5bf8-4c9c-b635-1fb7e8deb1a7}" ma:internalName="TaxCatchAllLabel" ma:readOnly="true" ma:showField="CatchAllDataLabel" ma:web="ad93cd00-b9a9-4506-849a-5566b7e4608a">
      <xsd:complexType>
        <xsd:complexContent>
          <xsd:extension base="dms:MultiChoiceLookup">
            <xsd:sequence>
              <xsd:element name="Value" type="dms:Lookup" maxOccurs="unbounded" minOccurs="0" nillable="true"/>
            </xsd:sequence>
          </xsd:extension>
        </xsd:complexContent>
      </xsd:complexType>
    </xsd:element>
    <xsd:element name="dd9dedc144b9422d8a2f883562329f27" ma:index="14" ma:taxonomy="true" ma:internalName="dd9dedc144b9422d8a2f883562329f27" ma:taxonomyFieldName="Process" ma:displayName="Process" ma:indexed="true" ma:readOnly="false" ma:default="" ma:fieldId="{dd9dedc1-44b9-422d-8a2f-883562329f27}" ma:sspId="7ff04dd3-b2fa-44b4-b040-7b1889001012" ma:termSetId="95e0c5d4-5585-48e1-97c2-cb70a93b2198" ma:anchorId="fd850dcf-5a89-4b9e-87a9-a993c37af67c"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olicyDirtyBag xmlns="microsoft.office.server.policy.changes">
  <Microsoft.Office.RecordsManagement.PolicyFeatures.Expiration op="Change"/>
</PolicyDirtyBag>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7.xml><?xml version="1.0" encoding="utf-8"?>
<?mso-contentType ?>
<p:Policy xmlns:p="office.server.policy" id="" local="true">
  <p:Name>Förvaltnings dokument</p:Name>
  <p:Description/>
  <p:Statement/>
  <p:PolicyItems>
    <p:PolicyItem featureId="Microsoft.Office.RecordsManagement.PolicyFeatures.Expiration" staticId="0x0101007938EB391FCD2D4FBF7F6367672074D2|509476275" UniqueId="f151b290-d03f-4884-9b52-b207bdd67495">
      <p:Name>Bevarande</p:Name>
      <p:Description>Automatisk schemaläggning av innehåll som ska bearbetas, och utföra en bevarandeåtgärd på innehåll som har nått sitt förfallodatum.</p:Description>
      <p:CustomData>
        <Schedules nextStageId="2">
          <Schedule type="Default">
            <stages>
              <data stageId="1" recur="true" offset="7" unit="days">
                <formula id="Microsoft.Office.RecordsManagement.PolicyFeatures.Expiration.Formula.BuiltIn">
                  <number>0</number>
                  <property>Giltighetstid</property>
                  <propertyId>b389077a-6cd6-4bfd-a22f-5e798926794a</propertyId>
                  <period>days</period>
                </formula>
                <action type="workflow" id="7f00b8d0-98f2-477f-a15b-14e7f9f2903b"/>
              </data>
            </stages>
          </Schedule>
        </Schedules>
      </p:CustomData>
    </p:PolicyItem>
  </p:PolicyItems>
</p:Policy>
</file>

<file path=customXml/itemProps1.xml><?xml version="1.0" encoding="utf-8"?>
<ds:datastoreItem xmlns:ds="http://schemas.openxmlformats.org/officeDocument/2006/customXml" ds:itemID="{B5E41F37-982E-4DAA-9CE4-81DBD8B4EF7C}">
  <ds:schemaRefs>
    <ds:schemaRef ds:uri="Microsoft.SharePoint.Taxonomy.ContentTypeSync"/>
  </ds:schemaRefs>
</ds:datastoreItem>
</file>

<file path=customXml/itemProps2.xml><?xml version="1.0" encoding="utf-8"?>
<ds:datastoreItem xmlns:ds="http://schemas.openxmlformats.org/officeDocument/2006/customXml" ds:itemID="{408ED646-98D4-45D6-8356-444D93AD6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466707-dbee-467e-b029-db4a2d512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6A311A-5981-49AF-9770-B0819AA814A3}">
  <ds:schemaRefs>
    <ds:schemaRef ds:uri="http://schemas.microsoft.com/sharepoint/v3/contenttype/forms"/>
  </ds:schemaRefs>
</ds:datastoreItem>
</file>

<file path=customXml/itemProps4.xml><?xml version="1.0" encoding="utf-8"?>
<ds:datastoreItem xmlns:ds="http://schemas.openxmlformats.org/officeDocument/2006/customXml" ds:itemID="{983E85E9-AD0F-4AEB-878D-8264CC96AA48}">
  <ds:schemaRefs>
    <ds:schemaRef ds:uri="microsoft.office.server.policy.changes"/>
  </ds:schemaRefs>
</ds:datastoreItem>
</file>

<file path=customXml/itemProps5.xml><?xml version="1.0" encoding="utf-8"?>
<ds:datastoreItem xmlns:ds="http://schemas.openxmlformats.org/officeDocument/2006/customXml" ds:itemID="{ED7F8673-6DC4-4E86-A1F8-409BE28203F6}">
  <ds:schemaRefs>
    <ds:schemaRef ds:uri="http://schemas.openxmlformats.org/officeDocument/2006/bibliography"/>
  </ds:schemaRefs>
</ds:datastoreItem>
</file>

<file path=customXml/itemProps6.xml><?xml version="1.0" encoding="utf-8"?>
<ds:datastoreItem xmlns:ds="http://schemas.openxmlformats.org/officeDocument/2006/customXml" ds:itemID="{959AE93E-DC6D-4C93-9291-2B00A4362F0F}">
  <ds:schemaRefs>
    <ds:schemaRef ds:uri="http://schemas.microsoft.com/sharepoint/events"/>
  </ds:schemaRefs>
</ds:datastoreItem>
</file>

<file path=customXml/itemProps7.xml><?xml version="1.0" encoding="utf-8"?>
<ds:datastoreItem xmlns:ds="http://schemas.openxmlformats.org/officeDocument/2006/customXml" ds:itemID="{0996F9BD-7041-40C9-B3E5-C523F8820B04}">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2950</Words>
  <Characters>20610</Characters>
  <Application>Microsoft Office Word</Application>
  <DocSecurity>0</DocSecurity>
  <Lines>171</Lines>
  <Paragraphs>47</Paragraphs>
  <ScaleCrop>false</ScaleCrop>
  <HeadingPairs>
    <vt:vector size="2" baseType="variant">
      <vt:variant>
        <vt:lpstr>Rubrik</vt:lpstr>
      </vt:variant>
      <vt:variant>
        <vt:i4>1</vt:i4>
      </vt:variant>
    </vt:vector>
  </HeadingPairs>
  <TitlesOfParts>
    <vt:vector size="1" baseType="lpstr">
      <vt:lpstr>Delegeringsordning för kommunstyrelsen</vt:lpstr>
    </vt:vector>
  </TitlesOfParts>
  <Company/>
  <LinksUpToDate>false</LinksUpToDate>
  <CharactersWithSpaces>23513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Delegeringsordning för kommunstyrelsen</dc:title>
  <dc:subject/>
  <dc:creator>Lisbeth Romo</dc:creator>
  <cp:keywords/>
  <dc:description>Framställt från en av FORMsoft ABs mallar</dc:description>
  <cp:lastModifiedBy>Elin Rosengren Vicencio</cp:lastModifiedBy>
  <cp:revision>3</cp:revision>
  <cp:lastPrinted>2003-09-08T18:29:00Z</cp:lastPrinted>
  <dcterms:created xsi:type="dcterms:W3CDTF">2021-06-16T07:15:00Z</dcterms:created>
  <dcterms:modified xsi:type="dcterms:W3CDTF">2021-06-16T14:04:00Z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
    <vt:lpwstr>1</vt:lpwstr>
  </property>
  <property fmtid="{D5CDD505-2E9C-101B-9397-08002B2CF9AE}" pid="3" name="ContentTypeId">
    <vt:lpwstr>0x0101007938EB391FCD2D4FBF7F6367672074D20057860A222B5F664D83E13CAA63CDC5FC</vt:lpwstr>
  </property>
  <property fmtid="{D5CDD505-2E9C-101B-9397-08002B2CF9AE}" pid="4" name="_dlc_policyId">
    <vt:lpwstr>/forvaltningar/ksf/Administration/Dokument</vt:lpwstr>
  </property>
  <property fmtid="{D5CDD505-2E9C-101B-9397-08002B2CF9AE}" pid="5" name="ItemRetentionFormula">
    <vt:lpwstr>&lt;formula id="Microsoft.Office.RecordsManagement.PolicyFeatures.Expiration.Formula.BuiltIn"&gt;&lt;number&gt;0&lt;/number&gt;&lt;property&gt;Giltighetstid&lt;/property&gt;&lt;propertyId&gt;00000000-0000-0000-0000-000000000000&lt;/propertyId&gt;&lt;period&gt;days&lt;/period&gt;&lt;/formula&gt;</vt:lpwstr>
  </property>
  <property fmtid="{D5CDD505-2E9C-101B-9397-08002B2CF9AE}" pid="6" name="Process">
    <vt:lpwstr>467;#Administration|9003d2ed-529e-44d0-afc9-7be9177c573b</vt:lpwstr>
  </property>
  <property fmtid="{D5CDD505-2E9C-101B-9397-08002B2CF9AE}" pid="7" name="Dokumenttyp">
    <vt:lpwstr>15;#Delegation|db6b6be9-5cfc-4071-85d6-29d596693b56</vt:lpwstr>
  </property>
  <property fmtid="{D5CDD505-2E9C-101B-9397-08002B2CF9AE}" pid="8" name="TaxCatchAll">
    <vt:lpwstr/>
  </property>
  <property fmtid="{D5CDD505-2E9C-101B-9397-08002B2CF9AE}" pid="9" name="Giltighetstid">
    <vt:lpwstr/>
  </property>
  <property fmtid="{D5CDD505-2E9C-101B-9397-08002B2CF9AE}" pid="10" name="Giltighetstid åtgärd">
    <vt:lpwstr>Skicka påminnelse</vt:lpwstr>
  </property>
  <property fmtid="{D5CDD505-2E9C-101B-9397-08002B2CF9AE}" pid="11" name="dd9dedc144b9422d8a2f883562329f27">
    <vt:lpwstr/>
  </property>
  <property fmtid="{D5CDD505-2E9C-101B-9397-08002B2CF9AE}" pid="12" name="Ägare">
    <vt:lpwstr/>
  </property>
  <property fmtid="{D5CDD505-2E9C-101B-9397-08002B2CF9AE}" pid="13" name="f56c542ae3b9448dab622ba8acb4b21c">
    <vt:lpwstr/>
  </property>
</Properties>
</file>